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5D55" w14:textId="77777777" w:rsidR="00FE5CB7" w:rsidRPr="00F43734" w:rsidRDefault="00FE5CB7" w:rsidP="005841DF">
      <w:pPr>
        <w:pStyle w:val="Default"/>
        <w:jc w:val="both"/>
        <w:rPr>
          <w:rFonts w:asciiTheme="majorHAnsi" w:hAnsiTheme="majorHAnsi" w:cs="Calibri"/>
          <w:b/>
          <w:bCs/>
          <w:color w:val="auto"/>
          <w:sz w:val="22"/>
          <w:szCs w:val="22"/>
        </w:rPr>
      </w:pPr>
      <w:r w:rsidRPr="00F43734">
        <w:rPr>
          <w:rFonts w:asciiTheme="majorHAnsi" w:hAnsiTheme="majorHAnsi" w:cs="Calibri"/>
          <w:b/>
          <w:bCs/>
          <w:color w:val="auto"/>
          <w:sz w:val="22"/>
          <w:szCs w:val="22"/>
        </w:rPr>
        <w:t xml:space="preserve">SUGANTHI JAYASEELAN, MS, </w:t>
      </w:r>
      <w:r w:rsidR="00BB234F" w:rsidRPr="00F43734">
        <w:rPr>
          <w:rFonts w:asciiTheme="majorHAnsi" w:hAnsiTheme="majorHAnsi" w:cs="Calibri"/>
          <w:b/>
          <w:bCs/>
          <w:color w:val="auto"/>
          <w:sz w:val="22"/>
          <w:szCs w:val="22"/>
        </w:rPr>
        <w:t>CSM, CSPO</w:t>
      </w:r>
    </w:p>
    <w:p w14:paraId="0EE753E2" w14:textId="77777777" w:rsidR="00FE5CB7" w:rsidRPr="00F43734" w:rsidRDefault="008342CA" w:rsidP="005841DF">
      <w:pPr>
        <w:pStyle w:val="Default"/>
        <w:jc w:val="both"/>
        <w:rPr>
          <w:rFonts w:asciiTheme="majorHAnsi" w:hAnsiTheme="majorHAnsi" w:cs="Calibri"/>
          <w:b/>
          <w:bCs/>
          <w:color w:val="auto"/>
          <w:sz w:val="22"/>
          <w:szCs w:val="22"/>
        </w:rPr>
      </w:pPr>
      <w:r w:rsidRPr="00F43734">
        <w:rPr>
          <w:rFonts w:asciiTheme="majorHAnsi" w:hAnsiTheme="majorHAnsi" w:cs="Calibri"/>
          <w:b/>
          <w:bCs/>
          <w:color w:val="auto"/>
          <w:sz w:val="22"/>
          <w:szCs w:val="22"/>
        </w:rPr>
        <w:t>I</w:t>
      </w:r>
      <w:r w:rsidR="00147226">
        <w:rPr>
          <w:rFonts w:asciiTheme="majorHAnsi" w:hAnsiTheme="majorHAnsi" w:cs="Calibri"/>
          <w:b/>
          <w:bCs/>
          <w:color w:val="auto"/>
          <w:sz w:val="22"/>
          <w:szCs w:val="22"/>
        </w:rPr>
        <w:t>T</w:t>
      </w:r>
      <w:r w:rsidR="000D1500" w:rsidRPr="00F43734">
        <w:rPr>
          <w:rFonts w:asciiTheme="majorHAnsi" w:hAnsiTheme="majorHAnsi" w:cs="Calibri"/>
          <w:b/>
          <w:bCs/>
          <w:color w:val="auto"/>
          <w:sz w:val="22"/>
          <w:szCs w:val="22"/>
        </w:rPr>
        <w:t>PRODUCT</w:t>
      </w:r>
      <w:r w:rsidRPr="00F43734">
        <w:rPr>
          <w:rFonts w:asciiTheme="majorHAnsi" w:hAnsiTheme="majorHAnsi" w:cs="Calibri"/>
          <w:b/>
          <w:bCs/>
          <w:color w:val="auto"/>
          <w:sz w:val="22"/>
          <w:szCs w:val="22"/>
        </w:rPr>
        <w:t xml:space="preserve"> MANAGER</w:t>
      </w:r>
    </w:p>
    <w:p w14:paraId="5B89BBF3" w14:textId="77777777" w:rsidR="00147226" w:rsidRDefault="00147226" w:rsidP="005841DF">
      <w:pPr>
        <w:spacing w:after="0"/>
        <w:jc w:val="both"/>
      </w:pPr>
      <w:r>
        <w:t>Transforming IT Systems | Delivering AI-Driven Solutions &amp; Business Impact</w:t>
      </w:r>
    </w:p>
    <w:p w14:paraId="4DFC319E" w14:textId="1D0BB041" w:rsidR="00474F41" w:rsidRPr="00F43734" w:rsidRDefault="00FE5CB7" w:rsidP="005841DF">
      <w:pPr>
        <w:spacing w:after="0"/>
        <w:jc w:val="both"/>
        <w:rPr>
          <w:rFonts w:asciiTheme="majorHAnsi" w:hAnsiTheme="majorHAnsi" w:cs="Calibri"/>
        </w:rPr>
      </w:pPr>
      <w:r w:rsidRPr="00F43734">
        <w:rPr>
          <w:rFonts w:asciiTheme="majorHAnsi" w:hAnsiTheme="majorHAnsi" w:cs="Calibri"/>
        </w:rPr>
        <w:t xml:space="preserve">+1 </w:t>
      </w:r>
      <w:r w:rsidR="00986DED">
        <w:rPr>
          <w:rFonts w:asciiTheme="majorHAnsi" w:hAnsiTheme="majorHAnsi" w:cs="Calibri"/>
        </w:rPr>
        <w:t xml:space="preserve">732-724-2192 </w:t>
      </w:r>
      <w:r w:rsidRPr="00F43734">
        <w:rPr>
          <w:rFonts w:asciiTheme="majorHAnsi" w:hAnsiTheme="majorHAnsi" w:cs="Calibri"/>
        </w:rPr>
        <w:t xml:space="preserve">| </w:t>
      </w:r>
      <w:hyperlink r:id="rId8" w:tgtFrame="_blank" w:history="1">
        <w:r w:rsidR="00E90993" w:rsidRPr="00E90993">
          <w:rPr>
            <w:rStyle w:val="Hyperlink"/>
          </w:rPr>
          <w:t>suganthijayaseelan1@gmail.com</w:t>
        </w:r>
      </w:hyperlink>
      <w:r w:rsidRPr="00F43734">
        <w:rPr>
          <w:rFonts w:asciiTheme="majorHAnsi" w:hAnsiTheme="majorHAnsi" w:cs="Calibri"/>
          <w:color w:val="0000FF"/>
        </w:rPr>
        <w:t xml:space="preserve">| in: </w:t>
      </w:r>
      <w:hyperlink r:id="rId9" w:history="1">
        <w:r w:rsidR="00A23B18" w:rsidRPr="00F43734">
          <w:rPr>
            <w:rStyle w:val="Hyperlink"/>
            <w:rFonts w:asciiTheme="majorHAnsi" w:hAnsiTheme="majorHAnsi" w:cs="Calibri"/>
            <w:color w:val="0000FF"/>
          </w:rPr>
          <w:t>SuganthiJayaseelan</w:t>
        </w:r>
      </w:hyperlink>
      <w:r w:rsidRPr="00F43734">
        <w:rPr>
          <w:rFonts w:asciiTheme="majorHAnsi" w:hAnsiTheme="majorHAnsi" w:cs="Calibri"/>
          <w:color w:val="0000FF"/>
        </w:rPr>
        <w:t xml:space="preserve"> |</w:t>
      </w:r>
      <w:r w:rsidRPr="00F43734">
        <w:rPr>
          <w:rFonts w:asciiTheme="majorHAnsi" w:hAnsiTheme="majorHAnsi" w:cs="Calibri"/>
        </w:rPr>
        <w:t xml:space="preserve"> Plano, Texas</w:t>
      </w:r>
    </w:p>
    <w:p w14:paraId="5F085A28" w14:textId="77777777" w:rsidR="00DB1806" w:rsidRPr="00F43734" w:rsidRDefault="00D113E1" w:rsidP="005841DF">
      <w:pPr>
        <w:spacing w:after="0"/>
        <w:jc w:val="both"/>
        <w:rPr>
          <w:rFonts w:asciiTheme="majorHAnsi" w:hAnsiTheme="majorHAnsi" w:cs="Calibri"/>
        </w:rPr>
      </w:pPr>
      <w:r w:rsidRPr="00F43734">
        <w:rPr>
          <w:rFonts w:asciiTheme="majorHAnsi" w:hAnsiTheme="majorHAnsi" w:cs="Calibri"/>
        </w:rPr>
        <w:t>N</w:t>
      </w:r>
      <w:r w:rsidR="00612251" w:rsidRPr="00F43734">
        <w:rPr>
          <w:rFonts w:asciiTheme="majorHAnsi" w:hAnsiTheme="majorHAnsi" w:cs="Calibri"/>
        </w:rPr>
        <w:t>o</w:t>
      </w:r>
      <w:r w:rsidRPr="00F43734">
        <w:rPr>
          <w:rFonts w:asciiTheme="majorHAnsi" w:hAnsiTheme="majorHAnsi" w:cs="Calibri"/>
        </w:rPr>
        <w:t xml:space="preserve"> work</w:t>
      </w:r>
      <w:r w:rsidR="00DB1806" w:rsidRPr="00F43734">
        <w:rPr>
          <w:rFonts w:asciiTheme="majorHAnsi" w:hAnsiTheme="majorHAnsi" w:cs="Calibri"/>
        </w:rPr>
        <w:t xml:space="preserve"> sponsorship required</w:t>
      </w:r>
      <w:r w:rsidR="00D92ED1" w:rsidRPr="00F43734">
        <w:rPr>
          <w:rFonts w:asciiTheme="majorHAnsi" w:hAnsiTheme="majorHAnsi" w:cs="Calibri"/>
        </w:rPr>
        <w:t xml:space="preserve"> | GC EAD</w:t>
      </w:r>
    </w:p>
    <w:p w14:paraId="5E778F9D" w14:textId="77777777" w:rsidR="00DC46AF" w:rsidRPr="005D57ED" w:rsidRDefault="00000000" w:rsidP="005841DF">
      <w:pPr>
        <w:pStyle w:val="Default"/>
        <w:spacing w:before="240" w:line="276" w:lineRule="auto"/>
        <w:ind w:left="-90"/>
        <w:jc w:val="both"/>
        <w:rPr>
          <w:rFonts w:asciiTheme="majorHAnsi" w:hAnsiTheme="majorHAnsi" w:cs="Arial"/>
          <w:b/>
          <w:bCs/>
          <w:color w:val="auto"/>
          <w:sz w:val="22"/>
          <w:szCs w:val="22"/>
        </w:rPr>
      </w:pPr>
      <w:r>
        <w:rPr>
          <w:rFonts w:asciiTheme="majorHAnsi" w:hAnsiTheme="majorHAnsi" w:cs="Arial"/>
          <w:b/>
          <w:bCs/>
          <w:noProof/>
          <w:color w:val="auto"/>
          <w:sz w:val="22"/>
          <w:szCs w:val="22"/>
        </w:rPr>
        <w:pict w14:anchorId="1BB718EE">
          <v:line id="_x0000_s1026" style="position:absolute;left:0;text-align:left;z-index:251662336;visibility:visible;mso-position-horizontal-relative:margin;mso-width-relative:margin;mso-height-relative:margin" from="-4.5pt,28.75pt" to="476.2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" strokecolor="black [3213]" strokeweight="1pt">
            <v:stroke linestyle="thinThin" joinstyle="miter"/>
            <w10:wrap anchorx="margin"/>
          </v:line>
        </w:pict>
      </w:r>
      <w:r w:rsidR="009A38CC" w:rsidRPr="005D57ED">
        <w:rPr>
          <w:rFonts w:asciiTheme="majorHAnsi" w:hAnsiTheme="majorHAnsi" w:cs="Arial"/>
          <w:b/>
          <w:bCs/>
          <w:color w:val="auto"/>
          <w:sz w:val="22"/>
          <w:szCs w:val="22"/>
        </w:rPr>
        <w:t>Professional Summary</w:t>
      </w:r>
    </w:p>
    <w:p w14:paraId="2BCD6722" w14:textId="77777777" w:rsidR="009509CC" w:rsidRPr="009509CC" w:rsidRDefault="009509CC" w:rsidP="009509CC">
      <w:pPr>
        <w:pStyle w:val="NormalWeb"/>
        <w:numPr>
          <w:ilvl w:val="0"/>
          <w:numId w:val="48"/>
        </w:numPr>
        <w:ind w:left="180" w:hanging="180"/>
        <w:jc w:val="both"/>
        <w:rPr>
          <w:rFonts w:asciiTheme="majorHAnsi" w:hAnsiTheme="majorHAnsi"/>
          <w:sz w:val="20"/>
          <w:szCs w:val="20"/>
        </w:rPr>
      </w:pP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Technical Product Manager</w:t>
      </w:r>
      <w:r w:rsidRPr="009509CC">
        <w:rPr>
          <w:rFonts w:asciiTheme="majorHAnsi" w:hAnsiTheme="majorHAnsi"/>
          <w:sz w:val="20"/>
          <w:szCs w:val="20"/>
        </w:rPr>
        <w:t xml:space="preserve"> with 10+ years leading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enterprise SaaS, cloud, and AI/automation platform</w:t>
      </w:r>
      <w:r w:rsidRPr="009509CC">
        <w:rPr>
          <w:rFonts w:asciiTheme="majorHAnsi" w:hAnsiTheme="majorHAnsi"/>
          <w:sz w:val="20"/>
          <w:szCs w:val="20"/>
        </w:rPr>
        <w:t xml:space="preserve"> implementations.</w:t>
      </w:r>
    </w:p>
    <w:p w14:paraId="01FA48D0" w14:textId="77777777" w:rsidR="009509CC" w:rsidRPr="009509CC" w:rsidRDefault="009509CC" w:rsidP="009509CC">
      <w:pPr>
        <w:pStyle w:val="NormalWeb"/>
        <w:numPr>
          <w:ilvl w:val="0"/>
          <w:numId w:val="48"/>
        </w:numPr>
        <w:ind w:left="180" w:hanging="180"/>
        <w:jc w:val="both"/>
        <w:rPr>
          <w:rFonts w:asciiTheme="majorHAnsi" w:hAnsiTheme="majorHAnsi"/>
          <w:sz w:val="20"/>
          <w:szCs w:val="20"/>
        </w:rPr>
      </w:pPr>
      <w:r w:rsidRPr="009509CC">
        <w:rPr>
          <w:rFonts w:asciiTheme="majorHAnsi" w:hAnsiTheme="majorHAnsi"/>
          <w:sz w:val="20"/>
          <w:szCs w:val="20"/>
        </w:rPr>
        <w:t xml:space="preserve">Experienced in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vendor-managed GenAI platforms</w:t>
      </w:r>
      <w:r w:rsidRPr="009509CC">
        <w:rPr>
          <w:rFonts w:asciiTheme="majorHAnsi" w:hAnsiTheme="majorHAnsi"/>
          <w:sz w:val="20"/>
          <w:szCs w:val="20"/>
        </w:rPr>
        <w:t>, adoption strategies, governance, and cross-functional enablement.</w:t>
      </w:r>
    </w:p>
    <w:p w14:paraId="79C815A5" w14:textId="77777777" w:rsidR="009509CC" w:rsidRPr="009509CC" w:rsidRDefault="009509CC" w:rsidP="009509CC">
      <w:pPr>
        <w:pStyle w:val="NormalWeb"/>
        <w:numPr>
          <w:ilvl w:val="0"/>
          <w:numId w:val="48"/>
        </w:numPr>
        <w:ind w:left="180" w:hanging="180"/>
        <w:jc w:val="both"/>
        <w:rPr>
          <w:rFonts w:asciiTheme="majorHAnsi" w:hAnsiTheme="majorHAnsi"/>
          <w:sz w:val="20"/>
          <w:szCs w:val="20"/>
        </w:rPr>
      </w:pPr>
      <w:r w:rsidRPr="009509CC">
        <w:rPr>
          <w:rFonts w:asciiTheme="majorHAnsi" w:hAnsiTheme="majorHAnsi"/>
          <w:sz w:val="20"/>
          <w:szCs w:val="20"/>
        </w:rPr>
        <w:t xml:space="preserve">Proven success in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Finance, CRM, and Data Analytics</w:t>
      </w:r>
      <w:r w:rsidRPr="009509CC">
        <w:rPr>
          <w:rFonts w:asciiTheme="majorHAnsi" w:hAnsiTheme="majorHAnsi"/>
          <w:sz w:val="20"/>
          <w:szCs w:val="20"/>
        </w:rPr>
        <w:t>, driving efficiency, compliance, and ROI through technology solutions.</w:t>
      </w:r>
    </w:p>
    <w:p w14:paraId="0BF36318" w14:textId="77777777" w:rsidR="009509CC" w:rsidRPr="009509CC" w:rsidRDefault="009509CC" w:rsidP="009509CC">
      <w:pPr>
        <w:pStyle w:val="NormalWeb"/>
        <w:numPr>
          <w:ilvl w:val="0"/>
          <w:numId w:val="48"/>
        </w:numPr>
        <w:ind w:left="180" w:hanging="180"/>
        <w:jc w:val="both"/>
        <w:rPr>
          <w:rFonts w:asciiTheme="majorHAnsi" w:hAnsiTheme="majorHAnsi"/>
          <w:sz w:val="20"/>
          <w:szCs w:val="20"/>
        </w:rPr>
      </w:pPr>
      <w:r w:rsidRPr="009509CC">
        <w:rPr>
          <w:rFonts w:asciiTheme="majorHAnsi" w:hAnsiTheme="majorHAnsi"/>
          <w:sz w:val="20"/>
          <w:szCs w:val="20"/>
        </w:rPr>
        <w:t xml:space="preserve">Expert in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Agile delivery, stakeholder alignment, and product lifecycle management</w:t>
      </w:r>
      <w:r w:rsidRPr="009509CC">
        <w:rPr>
          <w:rFonts w:asciiTheme="majorHAnsi" w:hAnsiTheme="majorHAnsi"/>
          <w:sz w:val="20"/>
          <w:szCs w:val="20"/>
        </w:rPr>
        <w:t xml:space="preserve"> for complex enterprise initiatives.</w:t>
      </w:r>
    </w:p>
    <w:p w14:paraId="132D3569" w14:textId="77777777" w:rsidR="009509CC" w:rsidRPr="009509CC" w:rsidRDefault="009509CC" w:rsidP="009509CC">
      <w:pPr>
        <w:pStyle w:val="NormalWeb"/>
        <w:numPr>
          <w:ilvl w:val="0"/>
          <w:numId w:val="48"/>
        </w:numPr>
        <w:ind w:left="180" w:hanging="180"/>
        <w:jc w:val="both"/>
        <w:rPr>
          <w:rFonts w:asciiTheme="majorHAnsi" w:hAnsiTheme="majorHAnsi"/>
          <w:sz w:val="20"/>
          <w:szCs w:val="20"/>
        </w:rPr>
      </w:pPr>
      <w:r w:rsidRPr="009509CC">
        <w:rPr>
          <w:rFonts w:asciiTheme="majorHAnsi" w:hAnsiTheme="majorHAnsi"/>
          <w:sz w:val="20"/>
          <w:szCs w:val="20"/>
        </w:rPr>
        <w:t xml:space="preserve">Skilled in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cloud integration, data lakes/warehouses, and QA</w:t>
      </w:r>
      <w:r w:rsidRPr="009509CC">
        <w:rPr>
          <w:rFonts w:asciiTheme="majorHAnsi" w:hAnsiTheme="majorHAnsi"/>
          <w:sz w:val="20"/>
          <w:szCs w:val="20"/>
        </w:rPr>
        <w:t>, ensuring secure, compliant, and AI-ready data ecosystems.</w:t>
      </w:r>
    </w:p>
    <w:p w14:paraId="4866BEA2" w14:textId="77777777" w:rsidR="00492DD2" w:rsidRPr="005D57ED" w:rsidRDefault="00BB234F" w:rsidP="005841DF">
      <w:pPr>
        <w:pStyle w:val="Default"/>
        <w:ind w:left="-90"/>
        <w:jc w:val="both"/>
        <w:rPr>
          <w:rFonts w:asciiTheme="majorHAnsi" w:hAnsiTheme="majorHAnsi" w:cs="Arial"/>
          <w:b/>
          <w:bCs/>
          <w:color w:val="auto"/>
          <w:sz w:val="22"/>
          <w:szCs w:val="22"/>
        </w:rPr>
      </w:pPr>
      <w:r w:rsidRPr="005D57ED">
        <w:rPr>
          <w:rFonts w:asciiTheme="majorHAnsi" w:hAnsiTheme="majorHAnsi" w:cs="Arial"/>
          <w:b/>
          <w:bCs/>
          <w:color w:val="auto"/>
          <w:sz w:val="22"/>
          <w:szCs w:val="22"/>
        </w:rPr>
        <w:t>Professional Experience</w:t>
      </w:r>
    </w:p>
    <w:p w14:paraId="28AC1D40" w14:textId="77777777" w:rsidR="007101D6" w:rsidRPr="00F90938" w:rsidRDefault="00000000" w:rsidP="005841DF">
      <w:pPr>
        <w:pStyle w:val="Default"/>
        <w:jc w:val="both"/>
        <w:rPr>
          <w:rFonts w:asciiTheme="majorHAnsi" w:hAnsiTheme="majorHAnsi" w:cs="Arial"/>
          <w:b/>
          <w:bCs/>
          <w:color w:val="auto"/>
          <w:sz w:val="20"/>
          <w:szCs w:val="20"/>
        </w:rPr>
      </w:pPr>
      <w:r>
        <w:rPr>
          <w:rFonts w:asciiTheme="majorHAnsi" w:hAnsiTheme="majorHAnsi" w:cs="Arial"/>
          <w:b/>
          <w:bCs/>
          <w:noProof/>
          <w:color w:val="auto"/>
          <w:sz w:val="20"/>
          <w:szCs w:val="20"/>
        </w:rPr>
        <w:pict w14:anchorId="5A443255">
          <v:line id="Straight Connector 1" o:spid="_x0000_s1029" style="position:absolute;left:0;text-align:left;z-index:251637760;visibility:visible;mso-position-horizontal-relative:margin;mso-width-relative:margin;mso-height-relative:margin" from="-4.5pt,2.45pt" to="476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" strokecolor="black [3213]" strokeweight="1pt">
            <v:stroke linestyle="thinThin" joinstyle="miter"/>
            <w10:wrap anchorx="margin"/>
          </v:line>
        </w:pict>
      </w:r>
    </w:p>
    <w:tbl>
      <w:tblPr>
        <w:tblStyle w:val="GridTable5Dark1"/>
        <w:tblpPr w:leftFromText="180" w:rightFromText="180" w:vertAnchor="text" w:horzAnchor="margin" w:tblpY="7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060"/>
        <w:gridCol w:w="5130"/>
      </w:tblGrid>
      <w:tr w:rsidR="005C75FC" w:rsidRPr="00F90938" w14:paraId="3017CB96" w14:textId="77777777" w:rsidTr="00D92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EAF644" w14:textId="77777777" w:rsidR="005C75FC" w:rsidRPr="00F90938" w:rsidRDefault="00615350" w:rsidP="005841DF">
            <w:pPr>
              <w:pStyle w:val="NormalWeb"/>
              <w:spacing w:before="0" w:beforeAutospacing="0"/>
              <w:ind w:left="-30"/>
              <w:jc w:val="both"/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>IT Product Manager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F67C9F" w14:textId="77777777" w:rsidR="005C75FC" w:rsidRPr="00F90938" w:rsidRDefault="001F078B" w:rsidP="005841DF">
            <w:pPr>
              <w:pStyle w:val="NormalWeb"/>
              <w:spacing w:before="0" w:before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Bidi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>Apr</w:t>
            </w:r>
            <w:r w:rsidR="008E64E4"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 xml:space="preserve"> 2024 </w:t>
            </w:r>
            <w:r w:rsidR="00DC2C40"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 xml:space="preserve">–Present </w:t>
            </w:r>
          </w:p>
        </w:tc>
      </w:tr>
      <w:tr w:rsidR="005F6AE8" w:rsidRPr="00F90938" w14:paraId="191D5C46" w14:textId="77777777" w:rsidTr="00D92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single" w:sz="4" w:space="0" w:color="auto"/>
            </w:tcBorders>
            <w:shd w:val="clear" w:color="auto" w:fill="auto"/>
          </w:tcPr>
          <w:p w14:paraId="1BE9FB95" w14:textId="77777777" w:rsidR="005F6AE8" w:rsidRPr="00F90938" w:rsidRDefault="008E64E4" w:rsidP="005841DF">
            <w:pPr>
              <w:pStyle w:val="NormalWeb"/>
              <w:jc w:val="both"/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Client</w:t>
            </w:r>
            <w:r w:rsid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2"/>
            <w:shd w:val="clear" w:color="auto" w:fill="auto"/>
          </w:tcPr>
          <w:p w14:paraId="7A653E8B" w14:textId="77777777" w:rsidR="005F6AE8" w:rsidRPr="005D57ED" w:rsidRDefault="008E64E4" w:rsidP="005D57ED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  <w:lang w:val="en-CA" w:eastAsia="en-CA" w:bidi="ta-IN"/>
              </w:rPr>
            </w:pPr>
            <w:r w:rsidRPr="005D57ED">
              <w:rPr>
                <w:rFonts w:asciiTheme="majorHAnsi" w:eastAsia="Times New Roman" w:hAnsiTheme="majorHAnsi" w:cs="Times New Roman"/>
                <w:sz w:val="20"/>
                <w:szCs w:val="20"/>
                <w:lang w:val="en-CA" w:eastAsia="en-CA" w:bidi="ta-IN"/>
              </w:rPr>
              <w:t>CaseBase Technologies</w:t>
            </w:r>
            <w:r w:rsidR="005D57ED">
              <w:rPr>
                <w:rFonts w:asciiTheme="majorHAnsi" w:eastAsia="Times New Roman" w:hAnsiTheme="majorHAnsi" w:cs="Times New Roman"/>
                <w:sz w:val="20"/>
                <w:szCs w:val="20"/>
                <w:lang w:val="en-CA" w:eastAsia="en-CA" w:bidi="ta-IN"/>
              </w:rPr>
              <w:t>, UK</w:t>
            </w:r>
          </w:p>
        </w:tc>
      </w:tr>
      <w:tr w:rsidR="005C75FC" w:rsidRPr="00F90938" w14:paraId="2D676D5B" w14:textId="77777777" w:rsidTr="00D92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none" w:sz="0" w:space="0" w:color="auto"/>
            </w:tcBorders>
            <w:shd w:val="clear" w:color="auto" w:fill="auto"/>
          </w:tcPr>
          <w:p w14:paraId="1669B3FC" w14:textId="77777777" w:rsidR="005C75FC" w:rsidRPr="00F90938" w:rsidRDefault="005C75FC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Project:</w:t>
            </w:r>
          </w:p>
        </w:tc>
        <w:tc>
          <w:tcPr>
            <w:tcW w:w="8190" w:type="dxa"/>
            <w:gridSpan w:val="2"/>
            <w:shd w:val="clear" w:color="auto" w:fill="auto"/>
          </w:tcPr>
          <w:p w14:paraId="702A9A1E" w14:textId="77777777" w:rsidR="005C75FC" w:rsidRPr="00F90938" w:rsidRDefault="00C317AC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Cloud-Based Accounting &amp; Automation Solution</w:t>
            </w:r>
          </w:p>
        </w:tc>
      </w:tr>
      <w:tr w:rsidR="005C75FC" w:rsidRPr="00F90938" w14:paraId="435B80DC" w14:textId="77777777" w:rsidTr="00D92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none" w:sz="0" w:space="0" w:color="auto"/>
            </w:tcBorders>
            <w:shd w:val="clear" w:color="auto" w:fill="auto"/>
          </w:tcPr>
          <w:p w14:paraId="73DB0AA8" w14:textId="77777777" w:rsidR="005C75FC" w:rsidRPr="00F90938" w:rsidRDefault="005C75FC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Tech Stack:</w:t>
            </w:r>
          </w:p>
        </w:tc>
        <w:tc>
          <w:tcPr>
            <w:tcW w:w="8190" w:type="dxa"/>
            <w:gridSpan w:val="2"/>
            <w:shd w:val="clear" w:color="auto" w:fill="auto"/>
          </w:tcPr>
          <w:p w14:paraId="3534BDA0" w14:textId="77777777" w:rsidR="005C75FC" w:rsidRPr="00F90938" w:rsidRDefault="00DC2C40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React, Java Spring Boot, Python,</w:t>
            </w:r>
            <w:r w:rsidR="00C317AC" w:rsidRPr="00F90938">
              <w:rPr>
                <w:rFonts w:asciiTheme="majorHAnsi" w:hAnsiTheme="majorHAnsi"/>
                <w:sz w:val="20"/>
                <w:szCs w:val="20"/>
              </w:rPr>
              <w:t xml:space="preserve">Azure Synapse, Azure Data Lake, Power BI, Power Automate, Azure DevOps, Jira, Confluence, MS </w:t>
            </w:r>
            <w:r w:rsidR="008522C4" w:rsidRPr="00F90938">
              <w:rPr>
                <w:rFonts w:asciiTheme="majorHAnsi" w:hAnsiTheme="majorHAnsi"/>
                <w:sz w:val="20"/>
                <w:szCs w:val="20"/>
              </w:rPr>
              <w:t>Visio, Lucid Chart</w:t>
            </w:r>
          </w:p>
        </w:tc>
      </w:tr>
      <w:tr w:rsidR="005C75FC" w:rsidRPr="00F90938" w14:paraId="5FACEEF7" w14:textId="77777777" w:rsidTr="00D92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86B5AAE" w14:textId="77777777" w:rsidR="005C75FC" w:rsidRPr="00F90938" w:rsidRDefault="005C75FC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Domain:</w:t>
            </w:r>
          </w:p>
        </w:tc>
        <w:tc>
          <w:tcPr>
            <w:tcW w:w="8190" w:type="dxa"/>
            <w:gridSpan w:val="2"/>
            <w:shd w:val="clear" w:color="auto" w:fill="auto"/>
          </w:tcPr>
          <w:p w14:paraId="3982881F" w14:textId="77777777" w:rsidR="005C75FC" w:rsidRPr="00F90938" w:rsidRDefault="00C317AC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 xml:space="preserve">Accounting, Billing &amp; Credit Notes, Payments &amp; Receipts, Ledgers &amp; Reconciliation, VAT Management, Client </w:t>
            </w:r>
            <w:r w:rsidR="008E64E4" w:rsidRPr="00F90938">
              <w:rPr>
                <w:rFonts w:asciiTheme="majorHAnsi" w:hAnsiTheme="majorHAnsi"/>
                <w:sz w:val="20"/>
                <w:szCs w:val="20"/>
              </w:rPr>
              <w:t>Reporting, Audit</w:t>
            </w:r>
            <w:r w:rsidRPr="00F90938">
              <w:rPr>
                <w:rFonts w:asciiTheme="majorHAnsi" w:hAnsiTheme="majorHAnsi"/>
                <w:sz w:val="20"/>
                <w:szCs w:val="20"/>
              </w:rPr>
              <w:t>&amp; Governance</w:t>
            </w:r>
          </w:p>
        </w:tc>
      </w:tr>
    </w:tbl>
    <w:p w14:paraId="0858748B" w14:textId="77777777" w:rsidR="008E64E4" w:rsidRPr="00F90938" w:rsidRDefault="008E64E4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47BA0CF" w14:textId="77777777" w:rsidR="00BD74A6" w:rsidRPr="00F90938" w:rsidRDefault="008E64E4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  <w:r w:rsidRPr="00F90938">
        <w:rPr>
          <w:rFonts w:asciiTheme="majorHAnsi" w:hAnsiTheme="majorHAnsi"/>
          <w:b/>
          <w:bCs/>
          <w:sz w:val="20"/>
          <w:szCs w:val="20"/>
        </w:rPr>
        <w:t>Job Duties &amp; Responsibilities</w:t>
      </w:r>
    </w:p>
    <w:p w14:paraId="55D4F466" w14:textId="77777777" w:rsidR="009509CC" w:rsidRPr="009509CC" w:rsidRDefault="009509CC" w:rsidP="009509CC">
      <w:pPr>
        <w:pStyle w:val="NormalWeb"/>
        <w:numPr>
          <w:ilvl w:val="0"/>
          <w:numId w:val="39"/>
        </w:numPr>
        <w:tabs>
          <w:tab w:val="clear" w:pos="720"/>
          <w:tab w:val="num" w:pos="180"/>
        </w:tabs>
        <w:ind w:left="180" w:hanging="180"/>
        <w:jc w:val="both"/>
        <w:rPr>
          <w:rFonts w:asciiTheme="majorHAnsi" w:hAnsiTheme="majorHAnsi"/>
          <w:sz w:val="20"/>
          <w:szCs w:val="20"/>
        </w:rPr>
      </w:pPr>
      <w:r w:rsidRPr="009509CC">
        <w:rPr>
          <w:rFonts w:asciiTheme="majorHAnsi" w:hAnsiTheme="majorHAnsi"/>
          <w:sz w:val="20"/>
          <w:szCs w:val="20"/>
        </w:rPr>
        <w:t xml:space="preserve">Deliver a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cloud-based accounting platform</w:t>
      </w:r>
      <w:r w:rsidRPr="009509CC">
        <w:rPr>
          <w:rFonts w:asciiTheme="majorHAnsi" w:hAnsiTheme="majorHAnsi"/>
          <w:sz w:val="20"/>
          <w:szCs w:val="20"/>
        </w:rPr>
        <w:t xml:space="preserve"> using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React, Java Spring Boot, and Python</w:t>
      </w:r>
      <w:r w:rsidRPr="009509CC">
        <w:rPr>
          <w:rFonts w:asciiTheme="majorHAnsi" w:hAnsiTheme="majorHAnsi"/>
          <w:sz w:val="20"/>
          <w:szCs w:val="20"/>
        </w:rPr>
        <w:t>, ensuring scalability, compliance, and audit readiness.</w:t>
      </w:r>
    </w:p>
    <w:p w14:paraId="65B0C6AB" w14:textId="77777777" w:rsidR="009509CC" w:rsidRPr="009509CC" w:rsidRDefault="009509CC" w:rsidP="009509CC">
      <w:pPr>
        <w:pStyle w:val="NormalWeb"/>
        <w:numPr>
          <w:ilvl w:val="0"/>
          <w:numId w:val="39"/>
        </w:numPr>
        <w:tabs>
          <w:tab w:val="clear" w:pos="720"/>
          <w:tab w:val="num" w:pos="180"/>
        </w:tabs>
        <w:ind w:left="180" w:hanging="180"/>
        <w:jc w:val="both"/>
        <w:rPr>
          <w:rFonts w:asciiTheme="majorHAnsi" w:hAnsiTheme="majorHAnsi"/>
          <w:sz w:val="20"/>
          <w:szCs w:val="20"/>
        </w:rPr>
      </w:pPr>
      <w:r w:rsidRPr="009509CC">
        <w:rPr>
          <w:rFonts w:asciiTheme="majorHAnsi" w:hAnsiTheme="majorHAnsi"/>
          <w:sz w:val="20"/>
          <w:szCs w:val="20"/>
        </w:rPr>
        <w:t xml:space="preserve">Manage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SQL Server</w:t>
      </w:r>
      <w:r w:rsidRPr="009509CC">
        <w:rPr>
          <w:rFonts w:asciiTheme="majorHAnsi" w:hAnsiTheme="majorHAnsi"/>
          <w:sz w:val="20"/>
          <w:szCs w:val="20"/>
        </w:rPr>
        <w:t xml:space="preserve"> and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Azure Synapse</w:t>
      </w:r>
      <w:r w:rsidRPr="009509CC">
        <w:rPr>
          <w:rFonts w:asciiTheme="majorHAnsi" w:hAnsiTheme="majorHAnsi"/>
          <w:sz w:val="20"/>
          <w:szCs w:val="20"/>
        </w:rPr>
        <w:t xml:space="preserve"> integrations to enhance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data governance, reporting accuracy (↑30%)</w:t>
      </w:r>
      <w:r w:rsidRPr="009509CC">
        <w:rPr>
          <w:rFonts w:asciiTheme="majorHAnsi" w:hAnsiTheme="majorHAnsi"/>
          <w:sz w:val="20"/>
          <w:szCs w:val="20"/>
        </w:rPr>
        <w:t>, and automation (↓35% manual effort).</w:t>
      </w:r>
    </w:p>
    <w:p w14:paraId="49C27140" w14:textId="77777777" w:rsidR="009509CC" w:rsidRPr="009509CC" w:rsidRDefault="009509CC" w:rsidP="009509CC">
      <w:pPr>
        <w:pStyle w:val="NormalWeb"/>
        <w:numPr>
          <w:ilvl w:val="0"/>
          <w:numId w:val="39"/>
        </w:numPr>
        <w:tabs>
          <w:tab w:val="clear" w:pos="720"/>
          <w:tab w:val="num" w:pos="180"/>
        </w:tabs>
        <w:ind w:left="180" w:hanging="180"/>
        <w:jc w:val="both"/>
        <w:rPr>
          <w:rFonts w:asciiTheme="majorHAnsi" w:hAnsiTheme="majorHAnsi"/>
          <w:sz w:val="20"/>
          <w:szCs w:val="20"/>
        </w:rPr>
      </w:pPr>
      <w:r w:rsidRPr="009509CC">
        <w:rPr>
          <w:rFonts w:asciiTheme="majorHAnsi" w:hAnsiTheme="majorHAnsi"/>
          <w:sz w:val="20"/>
          <w:szCs w:val="20"/>
        </w:rPr>
        <w:t>Dr</w:t>
      </w:r>
      <w:r>
        <w:rPr>
          <w:rFonts w:asciiTheme="majorHAnsi" w:hAnsiTheme="majorHAnsi"/>
          <w:sz w:val="20"/>
          <w:szCs w:val="20"/>
        </w:rPr>
        <w:t>i</w:t>
      </w:r>
      <w:r w:rsidRPr="009509CC">
        <w:rPr>
          <w:rFonts w:asciiTheme="majorHAnsi" w:hAnsiTheme="majorHAnsi"/>
          <w:sz w:val="20"/>
          <w:szCs w:val="20"/>
        </w:rPr>
        <w:t xml:space="preserve">ve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Agile delivery</w:t>
      </w:r>
      <w:r w:rsidRPr="009509CC">
        <w:rPr>
          <w:rFonts w:asciiTheme="majorHAnsi" w:hAnsiTheme="majorHAnsi"/>
          <w:sz w:val="20"/>
          <w:szCs w:val="20"/>
        </w:rPr>
        <w:t xml:space="preserve"> via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Jira</w:t>
      </w:r>
      <w:r w:rsidRPr="009509CC">
        <w:rPr>
          <w:rFonts w:asciiTheme="majorHAnsi" w:hAnsiTheme="majorHAnsi"/>
          <w:sz w:val="20"/>
          <w:szCs w:val="20"/>
        </w:rPr>
        <w:t xml:space="preserve"> and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Azure DevOps</w:t>
      </w:r>
      <w:r w:rsidRPr="009509CC">
        <w:rPr>
          <w:rFonts w:asciiTheme="majorHAnsi" w:hAnsiTheme="majorHAnsi"/>
          <w:sz w:val="20"/>
          <w:szCs w:val="20"/>
        </w:rPr>
        <w:t>, aligning business, IT, and compliance teams for seamless product execution.</w:t>
      </w:r>
    </w:p>
    <w:p w14:paraId="437F8A01" w14:textId="77777777" w:rsidR="009509CC" w:rsidRPr="009509CC" w:rsidRDefault="009509CC" w:rsidP="009509CC">
      <w:pPr>
        <w:pStyle w:val="NormalWeb"/>
        <w:numPr>
          <w:ilvl w:val="0"/>
          <w:numId w:val="39"/>
        </w:numPr>
        <w:tabs>
          <w:tab w:val="clear" w:pos="720"/>
          <w:tab w:val="num" w:pos="180"/>
        </w:tabs>
        <w:ind w:left="180" w:hanging="180"/>
        <w:jc w:val="both"/>
        <w:rPr>
          <w:rFonts w:asciiTheme="majorHAnsi" w:hAnsiTheme="majorHAnsi"/>
          <w:sz w:val="20"/>
          <w:szCs w:val="20"/>
        </w:rPr>
      </w:pPr>
      <w:r w:rsidRPr="009509CC">
        <w:rPr>
          <w:rFonts w:asciiTheme="majorHAnsi" w:hAnsiTheme="majorHAnsi"/>
          <w:sz w:val="20"/>
          <w:szCs w:val="20"/>
        </w:rPr>
        <w:t xml:space="preserve">Produce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PRDs, user stories, and architecture docs</w:t>
      </w:r>
      <w:r w:rsidRPr="009509CC">
        <w:rPr>
          <w:rFonts w:asciiTheme="majorHAnsi" w:hAnsiTheme="majorHAnsi"/>
          <w:sz w:val="20"/>
          <w:szCs w:val="20"/>
        </w:rPr>
        <w:t xml:space="preserve"> in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Confluence, Visio, and Lucid chart</w:t>
      </w:r>
      <w:r w:rsidRPr="009509CC">
        <w:rPr>
          <w:rFonts w:asciiTheme="majorHAnsi" w:hAnsiTheme="majorHAnsi"/>
          <w:sz w:val="20"/>
          <w:szCs w:val="20"/>
        </w:rPr>
        <w:t xml:space="preserve"> to translate business needs into technical solutions.</w:t>
      </w:r>
    </w:p>
    <w:p w14:paraId="0EDE1578" w14:textId="77777777" w:rsidR="009509CC" w:rsidRPr="009509CC" w:rsidRDefault="009509CC" w:rsidP="009509CC">
      <w:pPr>
        <w:pStyle w:val="NormalWeb"/>
        <w:numPr>
          <w:ilvl w:val="0"/>
          <w:numId w:val="39"/>
        </w:numPr>
        <w:tabs>
          <w:tab w:val="clear" w:pos="720"/>
          <w:tab w:val="left" w:pos="180"/>
        </w:tabs>
        <w:ind w:left="180" w:hanging="180"/>
        <w:jc w:val="both"/>
        <w:rPr>
          <w:rFonts w:asciiTheme="majorHAnsi" w:hAnsiTheme="majorHAnsi"/>
          <w:sz w:val="20"/>
          <w:szCs w:val="20"/>
        </w:rPr>
      </w:pPr>
      <w:r w:rsidRPr="009509CC">
        <w:rPr>
          <w:rFonts w:asciiTheme="majorHAnsi" w:hAnsiTheme="majorHAnsi"/>
          <w:sz w:val="20"/>
          <w:szCs w:val="20"/>
        </w:rPr>
        <w:t>Enable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data-driven adoption and ROI tracking</w:t>
      </w:r>
      <w:r w:rsidRPr="009509CC">
        <w:rPr>
          <w:rFonts w:asciiTheme="majorHAnsi" w:hAnsiTheme="majorHAnsi"/>
          <w:sz w:val="20"/>
          <w:szCs w:val="20"/>
        </w:rPr>
        <w:t xml:space="preserve">, supporting enterprise-scale </w:t>
      </w:r>
      <w:r w:rsidRPr="009509CC">
        <w:rPr>
          <w:rStyle w:val="Strong"/>
          <w:rFonts w:asciiTheme="majorHAnsi" w:eastAsiaTheme="majorEastAsia" w:hAnsiTheme="majorHAnsi"/>
          <w:sz w:val="20"/>
          <w:szCs w:val="20"/>
        </w:rPr>
        <w:t>platform governance and transformation</w:t>
      </w:r>
      <w:r w:rsidRPr="009509CC">
        <w:rPr>
          <w:rFonts w:asciiTheme="majorHAnsi" w:hAnsiTheme="majorHAnsi"/>
          <w:sz w:val="20"/>
          <w:szCs w:val="20"/>
        </w:rPr>
        <w:t xml:space="preserve"> similar to GenAI initiatives</w:t>
      </w:r>
      <w:r>
        <w:rPr>
          <w:rFonts w:asciiTheme="majorHAnsi" w:hAnsiTheme="majorHAnsi"/>
          <w:sz w:val="20"/>
          <w:szCs w:val="20"/>
        </w:rPr>
        <w:t>.</w:t>
      </w:r>
    </w:p>
    <w:tbl>
      <w:tblPr>
        <w:tblStyle w:val="GridTable5Dark1"/>
        <w:tblpPr w:leftFromText="180" w:rightFromText="180" w:vertAnchor="text" w:horzAnchor="margin" w:tblpY="71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060"/>
        <w:gridCol w:w="5040"/>
      </w:tblGrid>
      <w:tr w:rsidR="00615350" w:rsidRPr="00F90938" w14:paraId="1B6B44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8EA4C8B" w14:textId="77777777" w:rsidR="00615350" w:rsidRPr="00F90938" w:rsidRDefault="004F7F11" w:rsidP="005841DF">
            <w:pPr>
              <w:pStyle w:val="NormalWeb"/>
              <w:spacing w:before="0" w:beforeAutospacing="0"/>
              <w:ind w:left="-30"/>
              <w:jc w:val="both"/>
              <w:rPr>
                <w:rFonts w:asciiTheme="majorHAnsi" w:hAnsiTheme="majorHAnsi" w:cstheme="minorBid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>IT P</w:t>
            </w:r>
            <w:r w:rsidR="00615350"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 xml:space="preserve">roduct </w:t>
            </w:r>
            <w:r w:rsidR="005F4C84"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 xml:space="preserve">Owner/ Product </w:t>
            </w:r>
            <w:r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>Manager</w:t>
            </w:r>
          </w:p>
        </w:tc>
        <w:tc>
          <w:tcPr>
            <w:tcW w:w="50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77A4A" w14:textId="77777777" w:rsidR="00615350" w:rsidRPr="00F90938" w:rsidRDefault="008E64E4" w:rsidP="005841DF">
            <w:pPr>
              <w:pStyle w:val="NormalWeb"/>
              <w:spacing w:before="0" w:before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Bid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 xml:space="preserve">June 2022 – </w:t>
            </w:r>
            <w:r w:rsidR="001F078B"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>Feb</w:t>
            </w:r>
            <w:r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 xml:space="preserve"> 2024</w:t>
            </w:r>
          </w:p>
        </w:tc>
      </w:tr>
      <w:tr w:rsidR="00615350" w:rsidRPr="00F90938" w14:paraId="17D75559" w14:textId="77777777" w:rsidTr="008E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none" w:sz="0" w:space="0" w:color="auto"/>
            </w:tcBorders>
            <w:shd w:val="clear" w:color="auto" w:fill="auto"/>
          </w:tcPr>
          <w:p w14:paraId="7D25024A" w14:textId="77777777" w:rsidR="00615350" w:rsidRPr="00F90938" w:rsidRDefault="008E64E4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b w:val="0"/>
                <w:bCs w:val="0"/>
                <w:color w:val="auto"/>
                <w:sz w:val="20"/>
                <w:szCs w:val="20"/>
              </w:rPr>
              <w:t>Client:</w:t>
            </w:r>
          </w:p>
        </w:tc>
        <w:tc>
          <w:tcPr>
            <w:tcW w:w="8100" w:type="dxa"/>
            <w:gridSpan w:val="2"/>
            <w:shd w:val="clear" w:color="auto" w:fill="auto"/>
          </w:tcPr>
          <w:p w14:paraId="0FD5CAF2" w14:textId="77777777" w:rsidR="00615350" w:rsidRPr="00F90938" w:rsidRDefault="008E64E4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sz w:val="20"/>
                <w:szCs w:val="20"/>
              </w:rPr>
              <w:t>CDW Canada, Toronto, ON</w:t>
            </w:r>
          </w:p>
        </w:tc>
      </w:tr>
      <w:tr w:rsidR="00615350" w:rsidRPr="00F90938" w14:paraId="368B2F9B" w14:textId="77777777" w:rsidTr="008E6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none" w:sz="0" w:space="0" w:color="auto"/>
            </w:tcBorders>
            <w:shd w:val="clear" w:color="auto" w:fill="auto"/>
          </w:tcPr>
          <w:p w14:paraId="3AF1E9FC" w14:textId="77777777" w:rsidR="00615350" w:rsidRPr="00F90938" w:rsidRDefault="00615350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Project:</w:t>
            </w:r>
          </w:p>
        </w:tc>
        <w:tc>
          <w:tcPr>
            <w:tcW w:w="8100" w:type="dxa"/>
            <w:gridSpan w:val="2"/>
            <w:shd w:val="clear" w:color="auto" w:fill="auto"/>
          </w:tcPr>
          <w:p w14:paraId="6DAA3A4B" w14:textId="77777777" w:rsidR="00615350" w:rsidRPr="00F90938" w:rsidRDefault="00615350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sz w:val="20"/>
                <w:szCs w:val="20"/>
              </w:rPr>
              <w:t>Commission Management Application - Automation &amp; Enterprise Upgrade Solution</w:t>
            </w:r>
          </w:p>
        </w:tc>
      </w:tr>
      <w:tr w:rsidR="00615350" w:rsidRPr="00F90938" w14:paraId="7F9C4E73" w14:textId="77777777" w:rsidTr="008E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none" w:sz="0" w:space="0" w:color="auto"/>
            </w:tcBorders>
            <w:shd w:val="clear" w:color="auto" w:fill="auto"/>
          </w:tcPr>
          <w:p w14:paraId="14AE1791" w14:textId="77777777" w:rsidR="00615350" w:rsidRPr="00F90938" w:rsidRDefault="00615350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Tech Stack:</w:t>
            </w:r>
          </w:p>
        </w:tc>
        <w:tc>
          <w:tcPr>
            <w:tcW w:w="8100" w:type="dxa"/>
            <w:gridSpan w:val="2"/>
            <w:shd w:val="clear" w:color="auto" w:fill="auto"/>
          </w:tcPr>
          <w:p w14:paraId="75CAC960" w14:textId="77777777" w:rsidR="00615350" w:rsidRPr="00F90938" w:rsidRDefault="00615350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sz w:val="20"/>
                <w:szCs w:val="20"/>
              </w:rPr>
              <w:t>Microsoft Power Apps, Power Automate, AI Builder, Power BI, Azure Synapse, Azure Data Lake, Azure DevOps, SQL, JIRA, Confluence, MS Visio</w:t>
            </w:r>
          </w:p>
        </w:tc>
      </w:tr>
      <w:tr w:rsidR="00615350" w:rsidRPr="00F90938" w14:paraId="445D0868" w14:textId="77777777" w:rsidTr="008E6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A7A853E" w14:textId="77777777" w:rsidR="00615350" w:rsidRPr="00F90938" w:rsidRDefault="00615350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Domain:</w:t>
            </w:r>
          </w:p>
        </w:tc>
        <w:tc>
          <w:tcPr>
            <w:tcW w:w="8100" w:type="dxa"/>
            <w:gridSpan w:val="2"/>
            <w:shd w:val="clear" w:color="auto" w:fill="auto"/>
          </w:tcPr>
          <w:p w14:paraId="395671EB" w14:textId="77777777" w:rsidR="00615350" w:rsidRPr="00F90938" w:rsidRDefault="00615350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sz w:val="20"/>
                <w:szCs w:val="20"/>
              </w:rPr>
              <w:t xml:space="preserve">KYC, </w:t>
            </w:r>
            <w:r w:rsidRPr="00F90938">
              <w:rPr>
                <w:rFonts w:asciiTheme="majorHAnsi" w:hAnsiTheme="majorHAnsi"/>
                <w:sz w:val="20"/>
                <w:szCs w:val="20"/>
              </w:rPr>
              <w:t>Commissions, revenue, receivables, AML compliance, Fraud Detection / Transaction Monitoring, Commission &amp; Incentive Management</w:t>
            </w:r>
            <w:r w:rsidRPr="00F90938">
              <w:rPr>
                <w:rFonts w:asciiTheme="majorHAnsi" w:hAnsiTheme="majorHAnsi" w:cstheme="minorBidi"/>
                <w:sz w:val="20"/>
                <w:szCs w:val="20"/>
              </w:rPr>
              <w:tab/>
            </w:r>
          </w:p>
        </w:tc>
      </w:tr>
    </w:tbl>
    <w:p w14:paraId="401854EC" w14:textId="77777777" w:rsidR="00615350" w:rsidRPr="00F90938" w:rsidRDefault="00615350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07EC518" w14:textId="77777777" w:rsidR="009509CC" w:rsidRDefault="009509CC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A5BD7A7" w14:textId="77777777" w:rsidR="005C75FC" w:rsidRPr="00F90938" w:rsidRDefault="005C75FC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  <w:r w:rsidRPr="00F90938">
        <w:rPr>
          <w:rFonts w:asciiTheme="majorHAnsi" w:hAnsiTheme="majorHAnsi"/>
          <w:b/>
          <w:bCs/>
          <w:sz w:val="20"/>
          <w:szCs w:val="20"/>
        </w:rPr>
        <w:t>Job Duties &amp; Responsibilities</w:t>
      </w:r>
    </w:p>
    <w:p w14:paraId="506CE268" w14:textId="77777777" w:rsidR="004F7F11" w:rsidRPr="00F90938" w:rsidRDefault="004F7F11" w:rsidP="00F43734">
      <w:pPr>
        <w:pStyle w:val="NormalWeb"/>
        <w:numPr>
          <w:ilvl w:val="0"/>
          <w:numId w:val="37"/>
        </w:numPr>
        <w:tabs>
          <w:tab w:val="clear" w:pos="720"/>
          <w:tab w:val="left" w:pos="270"/>
          <w:tab w:val="left" w:pos="9360"/>
        </w:tabs>
        <w:spacing w:before="0" w:beforeAutospacing="0" w:after="0" w:afterAutospacing="0"/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 xml:space="preserve">Owned the end-to-end IT product strategy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and roadmap</w:t>
      </w:r>
      <w:r w:rsidRPr="00F90938">
        <w:rPr>
          <w:rFonts w:asciiTheme="majorHAnsi" w:hAnsiTheme="majorHAnsi"/>
          <w:sz w:val="20"/>
          <w:szCs w:val="20"/>
        </w:rPr>
        <w:t xml:space="preserve"> for a </w:t>
      </w:r>
      <w:r w:rsidR="006014D7" w:rsidRPr="00F90938">
        <w:rPr>
          <w:rFonts w:asciiTheme="majorHAnsi" w:hAnsiTheme="majorHAnsi"/>
          <w:b/>
          <w:bCs/>
          <w:sz w:val="20"/>
          <w:szCs w:val="20"/>
        </w:rPr>
        <w:t>SaaS</w:t>
      </w:r>
      <w:r w:rsidRPr="00F90938">
        <w:rPr>
          <w:rFonts w:asciiTheme="majorHAnsi" w:hAnsiTheme="majorHAnsi"/>
          <w:b/>
          <w:bCs/>
          <w:sz w:val="20"/>
          <w:szCs w:val="20"/>
        </w:rPr>
        <w:t>-based commission management</w:t>
      </w:r>
      <w:r w:rsidRPr="00F90938">
        <w:rPr>
          <w:rFonts w:asciiTheme="majorHAnsi" w:hAnsiTheme="majorHAnsi"/>
          <w:sz w:val="20"/>
          <w:szCs w:val="20"/>
        </w:rPr>
        <w:t xml:space="preserve"> platform, aligning technology delivery with Finance and Compliance objectives.</w:t>
      </w:r>
    </w:p>
    <w:p w14:paraId="7C3692B9" w14:textId="77777777" w:rsidR="004F7F11" w:rsidRPr="00F90938" w:rsidRDefault="004F7F11" w:rsidP="005841DF">
      <w:pPr>
        <w:pStyle w:val="NormalWeb"/>
        <w:numPr>
          <w:ilvl w:val="0"/>
          <w:numId w:val="37"/>
        </w:numPr>
        <w:tabs>
          <w:tab w:val="clear" w:pos="720"/>
          <w:tab w:val="left" w:pos="270"/>
        </w:tabs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Led cloud implementation</w:t>
      </w:r>
      <w:r w:rsidRPr="00F90938">
        <w:rPr>
          <w:rFonts w:asciiTheme="majorHAnsi" w:hAnsiTheme="majorHAnsi"/>
          <w:sz w:val="20"/>
          <w:szCs w:val="20"/>
        </w:rPr>
        <w:t xml:space="preserve"> on Microsoft Power Apps, </w:t>
      </w:r>
      <w:r w:rsidRPr="00F90938">
        <w:rPr>
          <w:rFonts w:asciiTheme="majorHAnsi" w:hAnsiTheme="majorHAnsi"/>
          <w:b/>
          <w:bCs/>
          <w:sz w:val="20"/>
          <w:szCs w:val="20"/>
        </w:rPr>
        <w:t>migrating legacy on-premises commission data to Azure Synapse, Data Lake, and Data Warehouse</w:t>
      </w:r>
      <w:r w:rsidRPr="00F90938">
        <w:rPr>
          <w:rFonts w:asciiTheme="majorHAnsi" w:hAnsiTheme="majorHAnsi"/>
          <w:sz w:val="20"/>
          <w:szCs w:val="20"/>
        </w:rPr>
        <w:t>, ensuring enterprise scalability, performance, and secure governance.</w:t>
      </w:r>
    </w:p>
    <w:p w14:paraId="54A7AAC2" w14:textId="77777777" w:rsidR="006014D7" w:rsidRPr="00F90938" w:rsidRDefault="006014D7" w:rsidP="005841DF">
      <w:pPr>
        <w:pStyle w:val="NormalWeb"/>
        <w:numPr>
          <w:ilvl w:val="0"/>
          <w:numId w:val="37"/>
        </w:numPr>
        <w:tabs>
          <w:tab w:val="clear" w:pos="720"/>
          <w:tab w:val="left" w:pos="270"/>
        </w:tabs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 xml:space="preserve">Directed cross-functional collaboration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with IT and business stakeholders</w:t>
      </w:r>
      <w:r w:rsidRPr="00F90938">
        <w:rPr>
          <w:rFonts w:asciiTheme="majorHAnsi" w:hAnsiTheme="majorHAnsi"/>
          <w:sz w:val="20"/>
          <w:szCs w:val="20"/>
        </w:rPr>
        <w:t>, defining requirements, prioritizing backlog, and ensuring alignment of technical design with enterprise architecture and compliance standards (AML/KYC).</w:t>
      </w:r>
    </w:p>
    <w:p w14:paraId="3F4EAF84" w14:textId="77777777" w:rsidR="004F7F11" w:rsidRPr="00F90938" w:rsidRDefault="004F7F11" w:rsidP="005841DF">
      <w:pPr>
        <w:pStyle w:val="NormalWeb"/>
        <w:numPr>
          <w:ilvl w:val="0"/>
          <w:numId w:val="37"/>
        </w:numPr>
        <w:tabs>
          <w:tab w:val="clear" w:pos="720"/>
          <w:tab w:val="left" w:pos="270"/>
        </w:tabs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Delivered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 xml:space="preserve"> real-time analytics and dashboards</w:t>
      </w:r>
      <w:r w:rsidRPr="00F90938">
        <w:rPr>
          <w:rFonts w:asciiTheme="majorHAnsi" w:hAnsiTheme="majorHAnsi"/>
          <w:sz w:val="20"/>
          <w:szCs w:val="20"/>
        </w:rPr>
        <w:t xml:space="preserve"> using Power BI, providing executives and Finance teams </w:t>
      </w:r>
      <w:r w:rsidR="007E13EE" w:rsidRPr="00F90938">
        <w:rPr>
          <w:rFonts w:asciiTheme="majorHAnsi" w:hAnsiTheme="majorHAnsi"/>
          <w:sz w:val="20"/>
          <w:szCs w:val="20"/>
        </w:rPr>
        <w:t xml:space="preserve">with </w:t>
      </w:r>
      <w:r w:rsidRPr="00F90938">
        <w:rPr>
          <w:rFonts w:asciiTheme="majorHAnsi" w:hAnsiTheme="majorHAnsi"/>
          <w:sz w:val="20"/>
          <w:szCs w:val="20"/>
        </w:rPr>
        <w:t xml:space="preserve">actionable insights on commissions, payouts, and revenue metrics, reducing reporting cycles by 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>30%</w:t>
      </w:r>
      <w:r w:rsidRPr="00F90938">
        <w:rPr>
          <w:rFonts w:asciiTheme="majorHAnsi" w:hAnsiTheme="majorHAnsi"/>
          <w:sz w:val="20"/>
          <w:szCs w:val="20"/>
        </w:rPr>
        <w:t>.</w:t>
      </w:r>
    </w:p>
    <w:p w14:paraId="48B02907" w14:textId="77777777" w:rsidR="004F7F11" w:rsidRPr="00F90938" w:rsidRDefault="004F7F11" w:rsidP="005841DF">
      <w:pPr>
        <w:pStyle w:val="NormalWeb"/>
        <w:numPr>
          <w:ilvl w:val="0"/>
          <w:numId w:val="37"/>
        </w:numPr>
        <w:tabs>
          <w:tab w:val="clear" w:pos="720"/>
          <w:tab w:val="left" w:pos="270"/>
        </w:tabs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Implemented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 xml:space="preserve"> automation and workflow optimization</w:t>
      </w:r>
      <w:r w:rsidRPr="00F90938">
        <w:rPr>
          <w:rFonts w:asciiTheme="majorHAnsi" w:hAnsiTheme="majorHAnsi"/>
          <w:b/>
          <w:bCs/>
          <w:sz w:val="20"/>
          <w:szCs w:val="20"/>
        </w:rPr>
        <w:t>using Power Automate</w:t>
      </w:r>
      <w:r w:rsidRPr="00F90938">
        <w:rPr>
          <w:rFonts w:asciiTheme="majorHAnsi" w:hAnsiTheme="majorHAnsi"/>
          <w:sz w:val="20"/>
          <w:szCs w:val="20"/>
        </w:rPr>
        <w:t>&amp; AI Builder, streamlining multi-tier commission calculations, exception handling, and approvals</w:t>
      </w:r>
      <w:r w:rsidR="006014D7" w:rsidRPr="00F90938">
        <w:rPr>
          <w:rFonts w:asciiTheme="majorHAnsi" w:hAnsiTheme="majorHAnsi"/>
          <w:sz w:val="20"/>
          <w:szCs w:val="20"/>
        </w:rPr>
        <w:t>.</w:t>
      </w:r>
    </w:p>
    <w:p w14:paraId="2922D5B9" w14:textId="77777777" w:rsidR="004F7F11" w:rsidRPr="00F90938" w:rsidRDefault="004F7F11" w:rsidP="005841DF">
      <w:pPr>
        <w:pStyle w:val="NormalWeb"/>
        <w:numPr>
          <w:ilvl w:val="0"/>
          <w:numId w:val="37"/>
        </w:numPr>
        <w:tabs>
          <w:tab w:val="clear" w:pos="720"/>
          <w:tab w:val="left" w:pos="270"/>
        </w:tabs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>Established governance, documentation, and UAT protocols</w:t>
      </w:r>
      <w:r w:rsidRPr="00F90938">
        <w:rPr>
          <w:rFonts w:asciiTheme="majorHAnsi" w:hAnsiTheme="majorHAnsi"/>
          <w:sz w:val="20"/>
          <w:szCs w:val="20"/>
        </w:rPr>
        <w:t>, resolving SQL-driven data anomalies, maintaining</w:t>
      </w:r>
      <w:r w:rsidR="005841DF" w:rsidRPr="00F90938">
        <w:rPr>
          <w:rFonts w:asciiTheme="majorHAnsi" w:hAnsiTheme="majorHAnsi"/>
          <w:sz w:val="20"/>
          <w:szCs w:val="20"/>
        </w:rPr>
        <w:t xml:space="preserve"> the</w:t>
      </w:r>
      <w:r w:rsidRPr="00F90938">
        <w:rPr>
          <w:rFonts w:asciiTheme="majorHAnsi" w:hAnsiTheme="majorHAnsi"/>
          <w:sz w:val="20"/>
          <w:szCs w:val="20"/>
        </w:rPr>
        <w:t xml:space="preserve"> integrity of revenue and commission data, and accelerating month-end close cycles by 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>25%</w:t>
      </w:r>
      <w:r w:rsidRPr="00F90938">
        <w:rPr>
          <w:rFonts w:asciiTheme="majorHAnsi" w:hAnsiTheme="majorHAnsi"/>
          <w:sz w:val="20"/>
          <w:szCs w:val="20"/>
        </w:rPr>
        <w:t>.</w:t>
      </w:r>
    </w:p>
    <w:p w14:paraId="386DEE6D" w14:textId="77777777" w:rsidR="004F7F11" w:rsidRPr="00F90938" w:rsidRDefault="004F7F11" w:rsidP="005841DF">
      <w:pPr>
        <w:pStyle w:val="NormalWeb"/>
        <w:numPr>
          <w:ilvl w:val="0"/>
          <w:numId w:val="37"/>
        </w:numPr>
        <w:tabs>
          <w:tab w:val="clear" w:pos="720"/>
          <w:tab w:val="left" w:pos="270"/>
        </w:tabs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>Partnered with senior leadership</w:t>
      </w:r>
      <w:r w:rsidRPr="00F90938">
        <w:rPr>
          <w:rFonts w:asciiTheme="majorHAnsi" w:hAnsiTheme="majorHAnsi"/>
          <w:sz w:val="20"/>
          <w:szCs w:val="20"/>
        </w:rPr>
        <w:t xml:space="preserve"> to define technology strategy, integration plans, and future scalability for the platform, enabling adoption across global Finance teams and supporting evolving incentive models.</w:t>
      </w:r>
    </w:p>
    <w:p w14:paraId="6C60ABBA" w14:textId="77777777" w:rsidR="004F7F11" w:rsidRPr="00F90938" w:rsidRDefault="004F7F11" w:rsidP="005841DF">
      <w:pPr>
        <w:pStyle w:val="NormalWeb"/>
        <w:numPr>
          <w:ilvl w:val="0"/>
          <w:numId w:val="37"/>
        </w:numPr>
        <w:tabs>
          <w:tab w:val="clear" w:pos="720"/>
          <w:tab w:val="left" w:pos="270"/>
        </w:tabs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Achieved measurable business outcomes: 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>35% increase in Finance efficiency</w:t>
      </w:r>
      <w:r w:rsidRPr="00F90938">
        <w:rPr>
          <w:rFonts w:asciiTheme="majorHAnsi" w:hAnsiTheme="majorHAnsi"/>
          <w:sz w:val="20"/>
          <w:szCs w:val="20"/>
        </w:rPr>
        <w:t xml:space="preserve">, 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>30% reduction in errors</w:t>
      </w:r>
      <w:r w:rsidRPr="00F90938">
        <w:rPr>
          <w:rFonts w:asciiTheme="majorHAnsi" w:hAnsiTheme="majorHAnsi"/>
          <w:sz w:val="20"/>
          <w:szCs w:val="20"/>
        </w:rPr>
        <w:t>, and improved data-driven decision-making for strategic financial operations.</w:t>
      </w:r>
    </w:p>
    <w:tbl>
      <w:tblPr>
        <w:tblStyle w:val="GridTable5Dark1"/>
        <w:tblpPr w:leftFromText="180" w:rightFromText="180" w:vertAnchor="text" w:horzAnchor="margin" w:tblpY="7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3125"/>
        <w:gridCol w:w="4680"/>
      </w:tblGrid>
      <w:tr w:rsidR="0030570D" w:rsidRPr="00F90938" w14:paraId="25B00790" w14:textId="77777777" w:rsidTr="00832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3A9007F" w14:textId="77777777" w:rsidR="0030570D" w:rsidRPr="00F90938" w:rsidRDefault="004E28DE" w:rsidP="005841DF">
            <w:pPr>
              <w:pStyle w:val="NormalWeb"/>
              <w:spacing w:after="0" w:afterAutospacing="0"/>
              <w:ind w:left="-30"/>
              <w:jc w:val="both"/>
              <w:rPr>
                <w:rFonts w:asciiTheme="majorHAnsi" w:hAnsiTheme="majorHAnsi" w:cs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inorBidi"/>
                <w:color w:val="auto"/>
                <w:sz w:val="20"/>
                <w:szCs w:val="20"/>
              </w:rPr>
              <w:t xml:space="preserve">Technical </w:t>
            </w:r>
            <w:r w:rsidR="00BB1756"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>Product Manager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4E0C8" w14:textId="77777777" w:rsidR="0030570D" w:rsidRPr="00F90938" w:rsidRDefault="00BB1756" w:rsidP="00F90938">
            <w:pPr>
              <w:pStyle w:val="NormalWeb"/>
              <w:spacing w:after="0" w:afterAutospacing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Bidi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color w:val="auto"/>
                <w:sz w:val="20"/>
                <w:szCs w:val="20"/>
              </w:rPr>
              <w:t>Mar 2020 - Jun 2022</w:t>
            </w:r>
          </w:p>
        </w:tc>
      </w:tr>
      <w:tr w:rsidR="004F7F11" w:rsidRPr="00F90938" w14:paraId="6AEEEBE5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6D1EEDE9" w14:textId="77777777" w:rsidR="004F7F11" w:rsidRPr="00F90938" w:rsidRDefault="004F7F11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Client: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5699F23D" w14:textId="77777777" w:rsidR="004F7F11" w:rsidRPr="00F90938" w:rsidRDefault="004F7F11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sz w:val="20"/>
                <w:szCs w:val="20"/>
              </w:rPr>
              <w:t>DeepBrains AI &amp; Robotics, Toronto, ON</w:t>
            </w:r>
          </w:p>
        </w:tc>
      </w:tr>
      <w:tr w:rsidR="004F7F11" w:rsidRPr="00F90938" w14:paraId="759DCDF5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6ADC92F2" w14:textId="77777777" w:rsidR="004F7F11" w:rsidRPr="00F90938" w:rsidRDefault="004F7F11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Project: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2AFE3757" w14:textId="77777777" w:rsidR="004F7F11" w:rsidRPr="00F90938" w:rsidRDefault="004F7F11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sz w:val="20"/>
                <w:szCs w:val="20"/>
              </w:rPr>
              <w:t>Revenue &amp; Billing Management System</w:t>
            </w:r>
          </w:p>
        </w:tc>
      </w:tr>
      <w:tr w:rsidR="004F7F11" w:rsidRPr="00F90938" w14:paraId="527276F5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41F3298A" w14:textId="77777777" w:rsidR="004F7F11" w:rsidRPr="00F90938" w:rsidRDefault="004F7F11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Tech Stack: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288D5E96" w14:textId="77777777" w:rsidR="004F7F11" w:rsidRPr="00F90938" w:rsidRDefault="004F7F11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Microsoft SQL Server, ASP.NET Core,</w:t>
            </w:r>
            <w:r w:rsidRPr="00F90938">
              <w:rPr>
                <w:rFonts w:asciiTheme="majorHAnsi" w:hAnsiTheme="majorHAnsi" w:cstheme="minorBidi"/>
                <w:sz w:val="20"/>
                <w:szCs w:val="20"/>
              </w:rPr>
              <w:t xml:space="preserve"> JIRA, Confluence, MS Visio, ITSM</w:t>
            </w:r>
          </w:p>
        </w:tc>
      </w:tr>
      <w:tr w:rsidR="004F7F11" w:rsidRPr="00F90938" w14:paraId="1DA0EE23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C4A8660" w14:textId="77777777" w:rsidR="004F7F11" w:rsidRPr="00F90938" w:rsidRDefault="004F7F11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Domain: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2211BD89" w14:textId="77777777" w:rsidR="004F7F11" w:rsidRPr="00F90938" w:rsidRDefault="004F7F11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AML Compliance</w:t>
            </w:r>
            <w:r w:rsidRPr="00F9093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, </w:t>
            </w:r>
            <w:r w:rsidRPr="00F90938">
              <w:rPr>
                <w:rFonts w:asciiTheme="majorHAnsi" w:hAnsiTheme="majorHAnsi"/>
                <w:sz w:val="20"/>
                <w:szCs w:val="20"/>
              </w:rPr>
              <w:t xml:space="preserve">Variance Analysis &amp; Forecasting Models, </w:t>
            </w:r>
            <w:r w:rsidRPr="00F90938">
              <w:rPr>
                <w:rStyle w:val="Strong"/>
                <w:rFonts w:asciiTheme="majorHAnsi" w:eastAsiaTheme="majorEastAsia" w:hAnsiTheme="majorHAnsi"/>
                <w:b w:val="0"/>
                <w:bCs w:val="0"/>
                <w:sz w:val="20"/>
                <w:szCs w:val="20"/>
              </w:rPr>
              <w:t>Accounts Receivable (AR) &amp; Accounts Payable (AP)</w:t>
            </w:r>
            <w:r w:rsidRPr="00F90938">
              <w:rPr>
                <w:rFonts w:asciiTheme="majorHAnsi" w:hAnsiTheme="majorHAnsi"/>
                <w:sz w:val="20"/>
                <w:szCs w:val="20"/>
              </w:rPr>
              <w:t>&amp; Month-End/Quarter-End Processes</w:t>
            </w:r>
          </w:p>
        </w:tc>
      </w:tr>
    </w:tbl>
    <w:p w14:paraId="41DC857D" w14:textId="77777777" w:rsidR="00D113E1" w:rsidRPr="00F90938" w:rsidRDefault="00D113E1" w:rsidP="005841D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3F9DEE8" w14:textId="77777777" w:rsidR="0030570D" w:rsidRPr="00F90938" w:rsidRDefault="0030570D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  <w:r w:rsidRPr="00F90938">
        <w:rPr>
          <w:rFonts w:asciiTheme="majorHAnsi" w:hAnsiTheme="majorHAnsi"/>
          <w:b/>
          <w:bCs/>
          <w:sz w:val="20"/>
          <w:szCs w:val="20"/>
        </w:rPr>
        <w:t>Job Duties &amp; Responsibilities</w:t>
      </w:r>
    </w:p>
    <w:p w14:paraId="63E94398" w14:textId="77777777" w:rsidR="006371CF" w:rsidRPr="00F90938" w:rsidRDefault="006014D7" w:rsidP="005841DF">
      <w:pPr>
        <w:pStyle w:val="pf0"/>
        <w:numPr>
          <w:ilvl w:val="0"/>
          <w:numId w:val="23"/>
        </w:numPr>
        <w:spacing w:before="0" w:beforeAutospacing="0"/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DeliveredQuickBooks-integratedRevenue &amp; Billing platform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 by p</w:t>
      </w:r>
      <w:r w:rsidR="006371CF"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artner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ing</w:t>
      </w:r>
      <w:r w:rsidR="006371CF"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 with Finance, Risk, and Compliance teams through </w:t>
      </w:r>
      <w:r w:rsidR="006371CF"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JAD sessions and Agile workshops</w:t>
      </w:r>
      <w:r w:rsidR="006371CF"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 to capture and refine requirements covering AR, AP, GL, and financial reporting.</w:t>
      </w:r>
    </w:p>
    <w:p w14:paraId="06D30BD8" w14:textId="77777777" w:rsidR="00A7719F" w:rsidRPr="00F90938" w:rsidRDefault="00A7719F" w:rsidP="005841DF">
      <w:pPr>
        <w:pStyle w:val="pf0"/>
        <w:numPr>
          <w:ilvl w:val="0"/>
          <w:numId w:val="23"/>
        </w:numPr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Authored epics, 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technical and functional user stories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, and UML diagrams (use case, activity, sequence, class) in MS Visio to communicate workflows and system processes to SMEs, developers, and QA teams.</w:t>
      </w:r>
    </w:p>
    <w:p w14:paraId="697A06FA" w14:textId="77777777" w:rsidR="006371CF" w:rsidRPr="00F90938" w:rsidRDefault="006371CF" w:rsidP="005841DF">
      <w:pPr>
        <w:pStyle w:val="pf0"/>
        <w:numPr>
          <w:ilvl w:val="0"/>
          <w:numId w:val="23"/>
        </w:numPr>
        <w:spacing w:before="0" w:beforeAutospacing="0"/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Designed and automated 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regulatory reporting, invoicing, reconciliation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, and exception handling workflows, reducing audit findings by 30%.</w:t>
      </w:r>
    </w:p>
    <w:p w14:paraId="096A96CA" w14:textId="77777777" w:rsidR="006371CF" w:rsidRPr="00F90938" w:rsidRDefault="006371CF" w:rsidP="005841DF">
      <w:pPr>
        <w:pStyle w:val="pf0"/>
        <w:numPr>
          <w:ilvl w:val="0"/>
          <w:numId w:val="23"/>
        </w:numPr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Led data mapping, integration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, and validation across CRM, SQL repositories, ensuring accuracy in revenue recognition, expense allocation, and month/quarter-end close.</w:t>
      </w:r>
    </w:p>
    <w:p w14:paraId="5927816C" w14:textId="77777777" w:rsidR="006371CF" w:rsidRPr="00F90938" w:rsidRDefault="006371CF" w:rsidP="005841DF">
      <w:pPr>
        <w:pStyle w:val="pf0"/>
        <w:numPr>
          <w:ilvl w:val="0"/>
          <w:numId w:val="23"/>
        </w:numPr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Coordinated UAT, testing team engagement, and sprint release cycles, 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validating AML-sensitive workflows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 and ensuring audit-readiness.</w:t>
      </w:r>
    </w:p>
    <w:p w14:paraId="5B9CF55B" w14:textId="77777777" w:rsidR="00A7719F" w:rsidRPr="00F90938" w:rsidRDefault="00D113E1" w:rsidP="005841DF">
      <w:pPr>
        <w:pStyle w:val="pf0"/>
        <w:numPr>
          <w:ilvl w:val="0"/>
          <w:numId w:val="23"/>
        </w:numPr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Developed</w:t>
      </w:r>
      <w:r w:rsidR="006371CF"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SQL-driven dashboards and forecasting models</w:t>
      </w:r>
      <w:r w:rsidR="006371CF"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 for Treasury and FP&amp;A teams, enhancing cash flow visibility, cost allocation, and strategic financial planning.</w:t>
      </w:r>
    </w:p>
    <w:tbl>
      <w:tblPr>
        <w:tblStyle w:val="GridTable5Dark1"/>
        <w:tblpPr w:leftFromText="180" w:rightFromText="180" w:vertAnchor="text" w:horzAnchor="margin" w:tblpY="7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945"/>
        <w:gridCol w:w="4860"/>
      </w:tblGrid>
      <w:tr w:rsidR="0030570D" w:rsidRPr="00F90938" w14:paraId="5A757B56" w14:textId="77777777" w:rsidTr="00832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F7D9E31" w14:textId="77777777" w:rsidR="0030570D" w:rsidRPr="00F90938" w:rsidRDefault="00BB1756" w:rsidP="005841DF">
            <w:pPr>
              <w:pStyle w:val="NormalWeb"/>
              <w:tabs>
                <w:tab w:val="left" w:pos="4185"/>
              </w:tabs>
              <w:ind w:left="-30"/>
              <w:jc w:val="both"/>
              <w:rPr>
                <w:rFonts w:asciiTheme="majorHAnsi" w:hAnsiTheme="majorHAnsi" w:cstheme="minorBidi"/>
                <w:b w:val="0"/>
                <w:bCs w:val="0"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Client Account Manager</w:t>
            </w:r>
          </w:p>
        </w:tc>
        <w:tc>
          <w:tcPr>
            <w:tcW w:w="48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A9A7E" w14:textId="77777777" w:rsidR="0030570D" w:rsidRPr="00F90938" w:rsidRDefault="00F90938" w:rsidP="00F90938">
            <w:pPr>
              <w:pStyle w:val="NormalWeb"/>
              <w:tabs>
                <w:tab w:val="left" w:pos="4185"/>
                <w:tab w:val="left" w:pos="483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Bidi"/>
                <w:b w:val="0"/>
                <w:bCs w:val="0"/>
                <w:sz w:val="20"/>
                <w:szCs w:val="20"/>
              </w:rPr>
            </w:pPr>
            <w:r w:rsidRPr="00F90938">
              <w:rPr>
                <w:rStyle w:val="Emphasis"/>
                <w:rFonts w:asciiTheme="majorHAnsi" w:hAnsiTheme="majorHAnsi"/>
                <w:i w:val="0"/>
                <w:iCs w:val="0"/>
                <w:color w:val="auto"/>
                <w:sz w:val="20"/>
                <w:szCs w:val="20"/>
              </w:rPr>
              <w:t xml:space="preserve">  Oct 2019 – Mar 2020</w:t>
            </w:r>
          </w:p>
        </w:tc>
      </w:tr>
      <w:tr w:rsidR="0030570D" w:rsidRPr="00F90938" w14:paraId="5B34DBD2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6809687C" w14:textId="77777777" w:rsidR="0030570D" w:rsidRPr="00F90938" w:rsidRDefault="00F90938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Client</w:t>
            </w:r>
            <w:r w:rsidR="0030570D"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4BFA44F9" w14:textId="77777777" w:rsidR="0030570D" w:rsidRPr="00F90938" w:rsidRDefault="00F90938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Style w:val="Emphasis"/>
                <w:rFonts w:asciiTheme="majorHAnsi" w:hAnsiTheme="majorHAnsi"/>
                <w:i w:val="0"/>
                <w:iCs w:val="0"/>
                <w:sz w:val="20"/>
                <w:szCs w:val="20"/>
              </w:rPr>
              <w:t>Synergy IT Solutions</w:t>
            </w:r>
            <w:r w:rsidRPr="00F90938">
              <w:rPr>
                <w:rFonts w:asciiTheme="majorHAnsi" w:hAnsiTheme="majorHAnsi" w:cstheme="minorBidi"/>
                <w:sz w:val="20"/>
                <w:szCs w:val="20"/>
              </w:rPr>
              <w:t xml:space="preserve">, Toronto, ON   </w:t>
            </w:r>
          </w:p>
        </w:tc>
      </w:tr>
      <w:tr w:rsidR="0030570D" w:rsidRPr="00F90938" w14:paraId="47AE9C65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15E1FF8D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Project: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1A158C28" w14:textId="77777777" w:rsidR="0030570D" w:rsidRPr="00F90938" w:rsidRDefault="0030570D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Financial Operations Management</w:t>
            </w:r>
          </w:p>
        </w:tc>
      </w:tr>
      <w:tr w:rsidR="0030570D" w:rsidRPr="00F90938" w14:paraId="3869B892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10B29B92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Tech Stack: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2F06F174" w14:textId="77777777" w:rsidR="0030570D" w:rsidRPr="00F90938" w:rsidRDefault="005F4C84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sz w:val="20"/>
                <w:szCs w:val="20"/>
              </w:rPr>
              <w:t>PHP, MySQL,</w:t>
            </w:r>
            <w:r w:rsidR="0030570D" w:rsidRPr="00F90938">
              <w:rPr>
                <w:rFonts w:asciiTheme="majorHAnsi" w:hAnsiTheme="majorHAnsi" w:cstheme="minorBidi"/>
                <w:sz w:val="20"/>
                <w:szCs w:val="20"/>
              </w:rPr>
              <w:t xml:space="preserve"> JIRA, Confluence, MS Visio, </w:t>
            </w:r>
          </w:p>
        </w:tc>
      </w:tr>
      <w:tr w:rsidR="0030570D" w:rsidRPr="00F90938" w14:paraId="2DDAA419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ADA932D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Domain: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3E4D12E5" w14:textId="77777777" w:rsidR="0030570D" w:rsidRPr="00F90938" w:rsidRDefault="0030570D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Revenue Management &amp; Billing, Accounts Receivable/Payable, Financial Forecasting, Treasury &amp; Cash Flow, Risk &amp; Compliance, KYC/AML, Cost &amp; Expense Analysis</w:t>
            </w:r>
          </w:p>
        </w:tc>
      </w:tr>
    </w:tbl>
    <w:p w14:paraId="37D622CE" w14:textId="77777777" w:rsidR="00D113E1" w:rsidRPr="00F90938" w:rsidRDefault="00D113E1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D021CDE" w14:textId="77777777" w:rsidR="0030570D" w:rsidRPr="00F90938" w:rsidRDefault="0030570D" w:rsidP="005841D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sz w:val="20"/>
          <w:szCs w:val="20"/>
        </w:rPr>
      </w:pPr>
      <w:r w:rsidRPr="00F90938">
        <w:rPr>
          <w:rFonts w:asciiTheme="majorHAnsi" w:hAnsiTheme="majorHAnsi"/>
          <w:b/>
          <w:bCs/>
          <w:sz w:val="20"/>
          <w:szCs w:val="20"/>
        </w:rPr>
        <w:t>Job Duties &amp; Responsibilities</w:t>
      </w:r>
    </w:p>
    <w:p w14:paraId="451A36EE" w14:textId="77777777" w:rsidR="009D561A" w:rsidRPr="00F90938" w:rsidRDefault="009D561A" w:rsidP="005841DF">
      <w:pPr>
        <w:pStyle w:val="ListParagraph"/>
        <w:widowControl w:val="0"/>
        <w:numPr>
          <w:ilvl w:val="0"/>
          <w:numId w:val="23"/>
        </w:numPr>
        <w:tabs>
          <w:tab w:val="left" w:pos="270"/>
          <w:tab w:val="left" w:pos="360"/>
        </w:tabs>
        <w:autoSpaceDE w:val="0"/>
        <w:autoSpaceDN w:val="0"/>
        <w:spacing w:after="0" w:line="240" w:lineRule="auto"/>
        <w:ind w:left="270" w:hanging="270"/>
        <w:contextualSpacing w:val="0"/>
        <w:jc w:val="both"/>
        <w:rPr>
          <w:rFonts w:asciiTheme="majorHAnsi" w:hAnsiTheme="majorHAnsi" w:cstheme="minorHAnsi"/>
          <w:color w:val="0D0D0D"/>
          <w:sz w:val="20"/>
          <w:szCs w:val="20"/>
        </w:rPr>
      </w:pPr>
      <w:r w:rsidRPr="00F90938">
        <w:rPr>
          <w:rFonts w:asciiTheme="majorHAnsi" w:hAnsiTheme="majorHAnsi" w:cstheme="minorHAnsi"/>
          <w:b/>
          <w:bCs/>
          <w:color w:val="0D0D0D"/>
          <w:sz w:val="20"/>
          <w:szCs w:val="20"/>
        </w:rPr>
        <w:t>Successfully managed multiple clients</w:t>
      </w:r>
      <w:r w:rsidRPr="00F90938">
        <w:rPr>
          <w:rFonts w:asciiTheme="majorHAnsi" w:hAnsiTheme="majorHAnsi" w:cstheme="minorHAnsi"/>
          <w:color w:val="0D0D0D"/>
          <w:sz w:val="20"/>
          <w:szCs w:val="20"/>
        </w:rPr>
        <w:t xml:space="preserve">, reduced operational costs for clients by 20% through process </w:t>
      </w:r>
      <w:r w:rsidRPr="00F90938">
        <w:rPr>
          <w:rFonts w:asciiTheme="majorHAnsi" w:hAnsiTheme="majorHAnsi" w:cstheme="minorHAnsi"/>
          <w:color w:val="0D0D0D"/>
          <w:sz w:val="20"/>
          <w:szCs w:val="20"/>
        </w:rPr>
        <w:lastRenderedPageBreak/>
        <w:t>improvements and resource optimization while ensuring professional handling and clear communication.</w:t>
      </w:r>
    </w:p>
    <w:p w14:paraId="19BA30D7" w14:textId="77777777" w:rsidR="009D561A" w:rsidRPr="00F90938" w:rsidRDefault="009D561A" w:rsidP="005841DF">
      <w:pPr>
        <w:pStyle w:val="ListParagraph"/>
        <w:widowControl w:val="0"/>
        <w:numPr>
          <w:ilvl w:val="0"/>
          <w:numId w:val="23"/>
        </w:numPr>
        <w:tabs>
          <w:tab w:val="left" w:pos="270"/>
        </w:tabs>
        <w:autoSpaceDE w:val="0"/>
        <w:autoSpaceDN w:val="0"/>
        <w:spacing w:after="0" w:line="240" w:lineRule="auto"/>
        <w:ind w:left="270" w:hanging="270"/>
        <w:contextualSpacing w:val="0"/>
        <w:jc w:val="both"/>
        <w:rPr>
          <w:rFonts w:asciiTheme="majorHAnsi" w:hAnsiTheme="majorHAnsi" w:cstheme="minorHAnsi"/>
          <w:color w:val="0D0D0D"/>
          <w:sz w:val="20"/>
          <w:szCs w:val="20"/>
        </w:rPr>
      </w:pPr>
      <w:r w:rsidRPr="00F90938">
        <w:rPr>
          <w:rFonts w:asciiTheme="majorHAnsi" w:hAnsiTheme="majorHAnsi" w:cstheme="minorHAnsi"/>
          <w:color w:val="0D0D0D"/>
          <w:sz w:val="20"/>
          <w:szCs w:val="20"/>
        </w:rPr>
        <w:t xml:space="preserve">Collaborated with stakeholders and technical teams to </w:t>
      </w:r>
      <w:r w:rsidRPr="00F90938">
        <w:rPr>
          <w:rFonts w:asciiTheme="majorHAnsi" w:hAnsiTheme="majorHAnsi" w:cstheme="minorHAnsi"/>
          <w:b/>
          <w:bCs/>
          <w:color w:val="0D0D0D"/>
          <w:sz w:val="20"/>
          <w:szCs w:val="20"/>
        </w:rPr>
        <w:t>analyze business requirements, ensuring optimal solutions</w:t>
      </w:r>
      <w:r w:rsidRPr="00F90938">
        <w:rPr>
          <w:rFonts w:asciiTheme="majorHAnsi" w:hAnsiTheme="majorHAnsi" w:cstheme="minorHAnsi"/>
          <w:color w:val="0D0D0D"/>
          <w:sz w:val="20"/>
          <w:szCs w:val="20"/>
        </w:rPr>
        <w:t xml:space="preserve"> that met client goals and contributed to a 30% revenue growth.</w:t>
      </w:r>
    </w:p>
    <w:p w14:paraId="16F05C8F" w14:textId="77777777" w:rsidR="009D561A" w:rsidRPr="00F90938" w:rsidRDefault="009D561A" w:rsidP="005841DF">
      <w:pPr>
        <w:pStyle w:val="ListParagraph"/>
        <w:widowControl w:val="0"/>
        <w:numPr>
          <w:ilvl w:val="0"/>
          <w:numId w:val="23"/>
        </w:numPr>
        <w:tabs>
          <w:tab w:val="left" w:pos="270"/>
          <w:tab w:val="left" w:pos="360"/>
        </w:tabs>
        <w:autoSpaceDE w:val="0"/>
        <w:autoSpaceDN w:val="0"/>
        <w:spacing w:after="0" w:line="240" w:lineRule="auto"/>
        <w:ind w:left="270" w:hanging="270"/>
        <w:contextualSpacing w:val="0"/>
        <w:jc w:val="both"/>
        <w:rPr>
          <w:rFonts w:asciiTheme="majorHAnsi" w:hAnsiTheme="majorHAnsi" w:cstheme="minorHAnsi"/>
          <w:color w:val="0D0D0D"/>
          <w:sz w:val="20"/>
          <w:szCs w:val="20"/>
        </w:rPr>
      </w:pPr>
      <w:r w:rsidRPr="00F90938">
        <w:rPr>
          <w:rFonts w:asciiTheme="majorHAnsi" w:hAnsiTheme="majorHAnsi" w:cstheme="minorHAnsi"/>
          <w:color w:val="0D0D0D"/>
          <w:sz w:val="20"/>
          <w:szCs w:val="20"/>
        </w:rPr>
        <w:t>Identified new opportunities in Managed Services while increasing client retention by 25% by maintaining strong relationships and providing high-quality, reliable service.</w:t>
      </w:r>
    </w:p>
    <w:p w14:paraId="1E1B931F" w14:textId="77777777" w:rsidR="00A2621E" w:rsidRPr="00F90938" w:rsidRDefault="00A2621E" w:rsidP="005841DF">
      <w:pPr>
        <w:pStyle w:val="pf0"/>
        <w:numPr>
          <w:ilvl w:val="0"/>
          <w:numId w:val="23"/>
        </w:numPr>
        <w:tabs>
          <w:tab w:val="left" w:pos="270"/>
        </w:tabs>
        <w:spacing w:before="0" w:beforeAutospacing="0"/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Delivered anAgile financial operations platform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 (client/internal portals) 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automating billing, invoicing, reconciliations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, refunds, and managed services while ensuring KYC/AML compliance.</w:t>
      </w:r>
    </w:p>
    <w:p w14:paraId="22E7D671" w14:textId="77777777" w:rsidR="00A2621E" w:rsidRPr="00F90938" w:rsidRDefault="00322D81" w:rsidP="005841DF">
      <w:pPr>
        <w:pStyle w:val="pf0"/>
        <w:numPr>
          <w:ilvl w:val="0"/>
          <w:numId w:val="23"/>
        </w:numPr>
        <w:tabs>
          <w:tab w:val="left" w:pos="270"/>
        </w:tabs>
        <w:ind w:left="270" w:hanging="270"/>
        <w:jc w:val="both"/>
        <w:rPr>
          <w:rStyle w:val="cf01"/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Analyzed the legacy system and </w:t>
      </w:r>
      <w:r w:rsidR="00A2621E"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translated requirements into epics, user stories, and Visio workflows.</w:t>
      </w:r>
    </w:p>
    <w:p w14:paraId="331A8026" w14:textId="77777777" w:rsidR="00A2621E" w:rsidRDefault="003024CC" w:rsidP="005841DF">
      <w:pPr>
        <w:pStyle w:val="ListParagraph"/>
        <w:widowControl w:val="0"/>
        <w:numPr>
          <w:ilvl w:val="0"/>
          <w:numId w:val="23"/>
        </w:numPr>
        <w:tabs>
          <w:tab w:val="left" w:pos="270"/>
        </w:tabs>
        <w:autoSpaceDE w:val="0"/>
        <w:autoSpaceDN w:val="0"/>
        <w:spacing w:after="0" w:line="240" w:lineRule="auto"/>
        <w:ind w:left="270" w:hanging="270"/>
        <w:contextualSpacing w:val="0"/>
        <w:jc w:val="both"/>
        <w:rPr>
          <w:rFonts w:asciiTheme="majorHAnsi" w:hAnsiTheme="majorHAnsi" w:cstheme="minorHAnsi"/>
          <w:color w:val="0D0D0D"/>
          <w:sz w:val="20"/>
          <w:szCs w:val="20"/>
        </w:rPr>
      </w:pPr>
      <w:r w:rsidRPr="00F90938">
        <w:rPr>
          <w:rFonts w:asciiTheme="majorHAnsi" w:hAnsiTheme="majorHAnsi" w:cstheme="minorHAnsi"/>
          <w:color w:val="0D0D0D"/>
          <w:sz w:val="20"/>
          <w:szCs w:val="20"/>
        </w:rPr>
        <w:t xml:space="preserve">Integrated closely with clients and internal teams to prepare project charters and </w:t>
      </w:r>
      <w:r w:rsidRPr="00F90938">
        <w:rPr>
          <w:rFonts w:asciiTheme="majorHAnsi" w:hAnsiTheme="majorHAnsi" w:cstheme="minorHAnsi"/>
          <w:b/>
          <w:bCs/>
          <w:color w:val="0D0D0D"/>
          <w:sz w:val="20"/>
          <w:szCs w:val="20"/>
        </w:rPr>
        <w:t>evaluate business needs throughout the project lifecycle</w:t>
      </w:r>
      <w:r w:rsidRPr="00F90938">
        <w:rPr>
          <w:rFonts w:asciiTheme="majorHAnsi" w:hAnsiTheme="majorHAnsi" w:cstheme="minorHAnsi"/>
          <w:color w:val="0D0D0D"/>
          <w:sz w:val="20"/>
          <w:szCs w:val="20"/>
        </w:rPr>
        <w:t>, and improved delivery timelines by 15%.</w:t>
      </w:r>
    </w:p>
    <w:p w14:paraId="1AB2F624" w14:textId="77777777" w:rsidR="00F43734" w:rsidRPr="00F90938" w:rsidRDefault="00F43734" w:rsidP="00F43734">
      <w:pPr>
        <w:pStyle w:val="ListParagraph"/>
        <w:widowControl w:val="0"/>
        <w:tabs>
          <w:tab w:val="left" w:pos="270"/>
        </w:tabs>
        <w:autoSpaceDE w:val="0"/>
        <w:autoSpaceDN w:val="0"/>
        <w:spacing w:after="0" w:line="240" w:lineRule="auto"/>
        <w:ind w:left="270"/>
        <w:contextualSpacing w:val="0"/>
        <w:jc w:val="both"/>
        <w:rPr>
          <w:rFonts w:asciiTheme="majorHAnsi" w:hAnsiTheme="majorHAnsi" w:cstheme="minorHAnsi"/>
          <w:color w:val="0D0D0D"/>
          <w:sz w:val="20"/>
          <w:szCs w:val="20"/>
        </w:rPr>
      </w:pPr>
    </w:p>
    <w:tbl>
      <w:tblPr>
        <w:tblStyle w:val="GridTable5Dark1"/>
        <w:tblpPr w:leftFromText="180" w:rightFromText="180" w:vertAnchor="text" w:horzAnchor="margin" w:tblpY="7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3395"/>
        <w:gridCol w:w="4410"/>
      </w:tblGrid>
      <w:tr w:rsidR="0030570D" w:rsidRPr="00F90938" w14:paraId="5F3673A1" w14:textId="77777777" w:rsidTr="00832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E998FBA" w14:textId="77777777" w:rsidR="0030570D" w:rsidRPr="00F43734" w:rsidRDefault="005F4C84" w:rsidP="00F90938">
            <w:pPr>
              <w:pStyle w:val="NormalWeb"/>
              <w:spacing w:before="0" w:beforeAutospacing="0"/>
              <w:ind w:left="-30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F4373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Senior </w:t>
            </w:r>
            <w:r w:rsidR="0030570D" w:rsidRPr="00F4373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Business Systems Analyst</w:t>
            </w:r>
          </w:p>
        </w:tc>
        <w:tc>
          <w:tcPr>
            <w:tcW w:w="44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BCBCE" w14:textId="77777777" w:rsidR="0030570D" w:rsidRPr="00F90938" w:rsidRDefault="005841DF" w:rsidP="005841DF">
            <w:pPr>
              <w:pStyle w:val="NormalWeb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Bidi"/>
                <w:color w:val="auto"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May 2018-Sep 2019</w:t>
            </w:r>
          </w:p>
        </w:tc>
      </w:tr>
      <w:tr w:rsidR="0030570D" w:rsidRPr="00F90938" w14:paraId="4D3ACF07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46FEC081" w14:textId="77777777" w:rsidR="0030570D" w:rsidRPr="00F43734" w:rsidRDefault="00F90938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43734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Client: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362BE69C" w14:textId="77777777" w:rsidR="0030570D" w:rsidRPr="00F90938" w:rsidRDefault="005841DF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sz w:val="20"/>
                <w:szCs w:val="20"/>
              </w:rPr>
              <w:t>Happyminds IT Services,</w:t>
            </w:r>
            <w:r w:rsidRPr="00F9093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</w:rPr>
              <w:t>Toronto, ON</w:t>
            </w:r>
          </w:p>
        </w:tc>
      </w:tr>
      <w:tr w:rsidR="0030570D" w:rsidRPr="00F90938" w14:paraId="4BE1BFCD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64253002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Project: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01AFAF39" w14:textId="77777777" w:rsidR="0030570D" w:rsidRPr="00F90938" w:rsidRDefault="0030570D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Finance &amp; Compliance Operations Platform</w:t>
            </w:r>
          </w:p>
        </w:tc>
      </w:tr>
      <w:tr w:rsidR="0030570D" w:rsidRPr="00F90938" w14:paraId="6109D2C6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2E87E7C1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Tech Stack: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2ED29E26" w14:textId="77777777" w:rsidR="0030570D" w:rsidRPr="00F90938" w:rsidRDefault="0030570D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</w:rPr>
              <w:t>Microsoft ASP.NET Core, Microsoft SQL Server, JIRA, Confluence</w:t>
            </w:r>
          </w:p>
        </w:tc>
      </w:tr>
      <w:tr w:rsidR="0030570D" w:rsidRPr="00F90938" w14:paraId="1855C849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0E7CDE5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Domain: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67D2AD78" w14:textId="77777777" w:rsidR="0030570D" w:rsidRPr="00F90938" w:rsidRDefault="0030570D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Ticket Billing, Revenue Recognition, Invoicing, Treasury, FP&amp;A, Financial Risk, KYC/AML Compliance</w:t>
            </w:r>
          </w:p>
        </w:tc>
      </w:tr>
    </w:tbl>
    <w:p w14:paraId="2DF15D61" w14:textId="77777777" w:rsidR="00F43734" w:rsidRDefault="00F43734" w:rsidP="005841D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F98294F" w14:textId="77777777" w:rsidR="0030570D" w:rsidRPr="00F90938" w:rsidRDefault="0030570D" w:rsidP="005841D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bCs/>
          <w:sz w:val="20"/>
          <w:szCs w:val="20"/>
        </w:rPr>
      </w:pPr>
      <w:r w:rsidRPr="00F90938">
        <w:rPr>
          <w:rFonts w:asciiTheme="majorHAnsi" w:hAnsiTheme="majorHAnsi"/>
          <w:b/>
          <w:bCs/>
          <w:sz w:val="20"/>
          <w:szCs w:val="20"/>
        </w:rPr>
        <w:t>Job Duties &amp; Responsibilities</w:t>
      </w:r>
    </w:p>
    <w:p w14:paraId="2B7571B9" w14:textId="77777777" w:rsidR="003024CC" w:rsidRPr="00F90938" w:rsidRDefault="003024CC" w:rsidP="005841DF">
      <w:pPr>
        <w:pStyle w:val="NormalWeb"/>
        <w:numPr>
          <w:ilvl w:val="0"/>
          <w:numId w:val="11"/>
        </w:numPr>
        <w:tabs>
          <w:tab w:val="clear" w:pos="720"/>
        </w:tabs>
        <w:spacing w:before="0" w:beforeAutospacing="0"/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Implemented </w:t>
      </w:r>
      <w:r w:rsidR="005841DF" w:rsidRPr="00F90938">
        <w:rPr>
          <w:rFonts w:asciiTheme="majorHAnsi" w:hAnsiTheme="majorHAnsi"/>
          <w:sz w:val="20"/>
          <w:szCs w:val="20"/>
        </w:rPr>
        <w:t>a</w:t>
      </w:r>
      <w:r w:rsidRPr="00F90938">
        <w:rPr>
          <w:rFonts w:asciiTheme="majorHAnsi" w:hAnsiTheme="majorHAnsi"/>
          <w:sz w:val="20"/>
          <w:szCs w:val="20"/>
        </w:rPr>
        <w:t xml:space="preserve">ccurate </w:t>
      </w:r>
      <w:r w:rsidR="000115AE" w:rsidRPr="00F90938">
        <w:rPr>
          <w:rFonts w:asciiTheme="majorHAnsi" w:hAnsiTheme="majorHAnsi"/>
          <w:b/>
          <w:bCs/>
          <w:sz w:val="20"/>
          <w:szCs w:val="20"/>
        </w:rPr>
        <w:t>Finance &amp; Compliance operations platform</w:t>
      </w:r>
      <w:r w:rsidRPr="00F90938">
        <w:rPr>
          <w:rFonts w:asciiTheme="majorHAnsi" w:hAnsiTheme="majorHAnsi"/>
          <w:sz w:val="20"/>
          <w:szCs w:val="20"/>
        </w:rPr>
        <w:t>to ensure accurate ticket billing, revenue tracking, and KYC/AML-compliant reporting.</w:t>
      </w:r>
    </w:p>
    <w:p w14:paraId="53989E9F" w14:textId="77777777" w:rsidR="003E1A38" w:rsidRPr="00F90938" w:rsidRDefault="003E1A38" w:rsidP="005841DF">
      <w:pPr>
        <w:pStyle w:val="NormalWeb"/>
        <w:numPr>
          <w:ilvl w:val="0"/>
          <w:numId w:val="11"/>
        </w:numPr>
        <w:tabs>
          <w:tab w:val="clear" w:pos="720"/>
        </w:tabs>
        <w:spacing w:before="0" w:beforeAutospacing="0"/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Liaised with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Product Managers, Product Owners, and Finance stakeholder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>s</w:t>
      </w:r>
      <w:r w:rsidRPr="00F90938">
        <w:rPr>
          <w:rFonts w:asciiTheme="majorHAnsi" w:hAnsiTheme="majorHAnsi"/>
          <w:sz w:val="20"/>
          <w:szCs w:val="20"/>
        </w:rPr>
        <w:t xml:space="preserve"> to translate requirements into user stories</w:t>
      </w:r>
      <w:r w:rsidR="002F7883" w:rsidRPr="00F90938">
        <w:rPr>
          <w:rFonts w:asciiTheme="majorHAnsi" w:hAnsiTheme="majorHAnsi"/>
          <w:sz w:val="20"/>
          <w:szCs w:val="20"/>
        </w:rPr>
        <w:t xml:space="preserve"> in </w:t>
      </w:r>
      <w:r w:rsidR="002F7883" w:rsidRPr="00F90938">
        <w:rPr>
          <w:rFonts w:asciiTheme="majorHAnsi" w:hAnsiTheme="majorHAnsi"/>
          <w:b/>
          <w:bCs/>
          <w:sz w:val="20"/>
          <w:szCs w:val="20"/>
        </w:rPr>
        <w:t xml:space="preserve">Agile </w:t>
      </w:r>
      <w:r w:rsidR="00CC688A" w:rsidRPr="00F90938">
        <w:rPr>
          <w:rFonts w:asciiTheme="majorHAnsi" w:hAnsiTheme="majorHAnsi"/>
          <w:b/>
          <w:bCs/>
          <w:sz w:val="20"/>
          <w:szCs w:val="20"/>
        </w:rPr>
        <w:t>environment</w:t>
      </w:r>
      <w:r w:rsidR="000115AE" w:rsidRPr="00F90938">
        <w:rPr>
          <w:rFonts w:asciiTheme="majorHAnsi" w:hAnsiTheme="majorHAnsi"/>
          <w:sz w:val="20"/>
          <w:szCs w:val="20"/>
        </w:rPr>
        <w:t xml:space="preserve"> using </w:t>
      </w:r>
      <w:r w:rsidR="000115AE" w:rsidRPr="00F90938">
        <w:rPr>
          <w:rFonts w:asciiTheme="majorHAnsi" w:hAnsiTheme="majorHAnsi"/>
          <w:b/>
          <w:bCs/>
          <w:sz w:val="20"/>
          <w:szCs w:val="20"/>
        </w:rPr>
        <w:t>JIRA and confluence</w:t>
      </w:r>
      <w:r w:rsidR="000115AE" w:rsidRPr="00F90938">
        <w:rPr>
          <w:rFonts w:asciiTheme="majorHAnsi" w:hAnsiTheme="majorHAnsi"/>
          <w:sz w:val="20"/>
          <w:szCs w:val="20"/>
        </w:rPr>
        <w:t xml:space="preserve"> to contribute to successful project delivery.</w:t>
      </w:r>
    </w:p>
    <w:p w14:paraId="210A207E" w14:textId="77777777" w:rsidR="003E1A38" w:rsidRPr="00F90938" w:rsidRDefault="003E1A38" w:rsidP="005841DF">
      <w:pPr>
        <w:pStyle w:val="NormalWeb"/>
        <w:numPr>
          <w:ilvl w:val="0"/>
          <w:numId w:val="11"/>
        </w:numPr>
        <w:tabs>
          <w:tab w:val="clear" w:pos="720"/>
        </w:tabs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Facilitated 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 xml:space="preserve">JAD sessions, brainstorming workshops,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and stakeholder interviews</w:t>
      </w:r>
      <w:r w:rsidRPr="00F90938">
        <w:rPr>
          <w:rFonts w:asciiTheme="majorHAnsi" w:hAnsiTheme="majorHAnsi"/>
          <w:sz w:val="20"/>
          <w:szCs w:val="20"/>
        </w:rPr>
        <w:t xml:space="preserve"> to define </w:t>
      </w:r>
      <w:r w:rsidR="000115AE" w:rsidRPr="00F90938">
        <w:rPr>
          <w:rFonts w:asciiTheme="majorHAnsi" w:hAnsiTheme="majorHAnsi"/>
          <w:sz w:val="20"/>
          <w:szCs w:val="20"/>
        </w:rPr>
        <w:t xml:space="preserve">product </w:t>
      </w:r>
      <w:r w:rsidRPr="00F90938">
        <w:rPr>
          <w:rFonts w:asciiTheme="majorHAnsi" w:hAnsiTheme="majorHAnsi"/>
          <w:b/>
          <w:bCs/>
          <w:sz w:val="20"/>
          <w:szCs w:val="20"/>
        </w:rPr>
        <w:t>workflows</w:t>
      </w:r>
      <w:r w:rsidR="000115AE" w:rsidRPr="00F90938">
        <w:rPr>
          <w:rFonts w:asciiTheme="majorHAnsi" w:hAnsiTheme="majorHAnsi"/>
          <w:b/>
          <w:bCs/>
          <w:sz w:val="20"/>
          <w:szCs w:val="20"/>
        </w:rPr>
        <w:t xml:space="preserve"> inVisio</w:t>
      </w:r>
      <w:r w:rsidRPr="00F90938">
        <w:rPr>
          <w:rFonts w:asciiTheme="majorHAnsi" w:hAnsiTheme="majorHAnsi"/>
          <w:sz w:val="20"/>
          <w:szCs w:val="20"/>
        </w:rPr>
        <w:t xml:space="preserve"> for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ticket management, invoicing, revenue forecasting, and cost analysis</w:t>
      </w:r>
      <w:r w:rsidRPr="00F90938">
        <w:rPr>
          <w:rFonts w:asciiTheme="majorHAnsi" w:hAnsiTheme="majorHAnsi"/>
          <w:sz w:val="20"/>
          <w:szCs w:val="20"/>
        </w:rPr>
        <w:t>.</w:t>
      </w:r>
    </w:p>
    <w:p w14:paraId="1C8D3660" w14:textId="77777777" w:rsidR="00885C87" w:rsidRPr="00F90938" w:rsidRDefault="00885C87" w:rsidP="005841DF">
      <w:pPr>
        <w:pStyle w:val="NormalWeb"/>
        <w:numPr>
          <w:ilvl w:val="0"/>
          <w:numId w:val="11"/>
        </w:numPr>
        <w:tabs>
          <w:tab w:val="clear" w:pos="720"/>
          <w:tab w:val="left" w:pos="270"/>
          <w:tab w:val="left" w:pos="630"/>
        </w:tabs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Collaborated with </w:t>
      </w:r>
      <w:r w:rsidR="00C33339"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Finance Planning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 xml:space="preserve"> teams</w:t>
      </w:r>
      <w:r w:rsidRPr="00F90938">
        <w:rPr>
          <w:rFonts w:asciiTheme="majorHAnsi" w:hAnsiTheme="majorHAnsi"/>
          <w:sz w:val="20"/>
          <w:szCs w:val="20"/>
        </w:rPr>
        <w:t xml:space="preserve"> to</w:t>
      </w:r>
      <w:r w:rsidR="00C33339" w:rsidRPr="00F90938">
        <w:rPr>
          <w:rFonts w:asciiTheme="majorHAnsi" w:hAnsiTheme="majorHAnsi"/>
          <w:b/>
          <w:bCs/>
          <w:sz w:val="20"/>
          <w:szCs w:val="20"/>
        </w:rPr>
        <w:t>implement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>forecast revenue</w:t>
      </w:r>
      <w:r w:rsidR="00C33339"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 xml:space="preserve"> by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 xml:space="preserve"> analyz</w:t>
      </w:r>
      <w:r w:rsidR="00C33339"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ing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 xml:space="preserve"> cash flow, perform variance analysis, and optimize financial planning</w:t>
      </w:r>
      <w:r w:rsidRPr="00F90938">
        <w:rPr>
          <w:rFonts w:asciiTheme="majorHAnsi" w:hAnsiTheme="majorHAnsi"/>
          <w:sz w:val="20"/>
          <w:szCs w:val="20"/>
        </w:rPr>
        <w:t>, enabling data-driven decisions.</w:t>
      </w:r>
    </w:p>
    <w:p w14:paraId="706BC7FB" w14:textId="77777777" w:rsidR="003E1A38" w:rsidRPr="00F90938" w:rsidRDefault="003E1A38" w:rsidP="005841DF">
      <w:pPr>
        <w:pStyle w:val="NormalWeb"/>
        <w:numPr>
          <w:ilvl w:val="0"/>
          <w:numId w:val="11"/>
        </w:numPr>
        <w:tabs>
          <w:tab w:val="clear" w:pos="720"/>
        </w:tabs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Conducted </w:t>
      </w:r>
      <w:r w:rsidR="00963022"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System Integration Testing (SIT) and User Acceptance Testing (UAT)</w:t>
      </w:r>
      <w:r w:rsidRPr="00F90938">
        <w:rPr>
          <w:rFonts w:asciiTheme="majorHAnsi" w:hAnsiTheme="majorHAnsi"/>
          <w:sz w:val="20"/>
          <w:szCs w:val="20"/>
        </w:rPr>
        <w:t xml:space="preserve">with Finance and Compliance teams, </w:t>
      </w:r>
      <w:r w:rsidRPr="00F90938">
        <w:rPr>
          <w:rFonts w:asciiTheme="majorHAnsi" w:hAnsiTheme="majorHAnsi"/>
          <w:b/>
          <w:bCs/>
          <w:sz w:val="20"/>
          <w:szCs w:val="20"/>
        </w:rPr>
        <w:t>improving invoice accuracy, reducing reconciliation errors</w:t>
      </w:r>
      <w:r w:rsidRPr="00F90938">
        <w:rPr>
          <w:rFonts w:asciiTheme="majorHAnsi" w:hAnsiTheme="majorHAnsi"/>
          <w:sz w:val="20"/>
          <w:szCs w:val="20"/>
        </w:rPr>
        <w:t xml:space="preserve"> by 25%, and ensuring regulatory compliance.</w:t>
      </w:r>
    </w:p>
    <w:tbl>
      <w:tblPr>
        <w:tblStyle w:val="GridTable5Dark1"/>
        <w:tblpPr w:leftFromText="180" w:rightFromText="180" w:vertAnchor="text" w:horzAnchor="margin" w:tblpY="7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855"/>
        <w:gridCol w:w="4950"/>
      </w:tblGrid>
      <w:tr w:rsidR="0030570D" w:rsidRPr="00F90938" w14:paraId="6B76268E" w14:textId="77777777" w:rsidTr="00832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1E3D07B" w14:textId="77777777" w:rsidR="0030570D" w:rsidRPr="00F90938" w:rsidRDefault="0030570D" w:rsidP="005841DF">
            <w:pPr>
              <w:pStyle w:val="NormalWeb"/>
              <w:ind w:left="-30"/>
              <w:jc w:val="both"/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 xml:space="preserve">Business Systems Analyst                                                              </w:t>
            </w:r>
          </w:p>
        </w:tc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1F8E4" w14:textId="77777777" w:rsidR="0030570D" w:rsidRPr="00F90938" w:rsidRDefault="00F90938" w:rsidP="00F90938">
            <w:pPr>
              <w:pStyle w:val="NormalWeb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Jul 2013- Mar 2014</w:t>
            </w:r>
          </w:p>
        </w:tc>
      </w:tr>
      <w:tr w:rsidR="0030570D" w:rsidRPr="00F90938" w14:paraId="0E317D73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2EB20CB9" w14:textId="77777777" w:rsidR="0030570D" w:rsidRPr="00F90938" w:rsidRDefault="00F90938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Client</w:t>
            </w:r>
            <w:r w:rsidRPr="00F90938">
              <w:rPr>
                <w:rFonts w:asciiTheme="majorHAnsi" w:hAnsiTheme="majorHAnsi"/>
                <w:b w:val="0"/>
                <w:bCs w:val="0"/>
                <w:color w:val="auto"/>
              </w:rPr>
              <w:t>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7F9EE7D9" w14:textId="77777777" w:rsidR="0030570D" w:rsidRPr="00F90938" w:rsidRDefault="00F90938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</w:rPr>
              <w:t>Vibrant Healthcare Consulting &amp; Services</w:t>
            </w:r>
            <w:r w:rsidRPr="00F90938">
              <w:rPr>
                <w:rStyle w:val="Strong"/>
                <w:rFonts w:asciiTheme="majorHAnsi" w:hAnsiTheme="majorHAnsi" w:cs="Cambria-Bold"/>
                <w:b w:val="0"/>
                <w:bCs w:val="0"/>
                <w:sz w:val="20"/>
                <w:szCs w:val="20"/>
              </w:rPr>
              <w:t xml:space="preserve">, India </w:t>
            </w:r>
          </w:p>
        </w:tc>
      </w:tr>
      <w:tr w:rsidR="0030570D" w:rsidRPr="00F90938" w14:paraId="2AFF5BDB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1BA663F2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Project: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5954F31C" w14:textId="77777777" w:rsidR="0030570D" w:rsidRPr="00F90938" w:rsidRDefault="0030570D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Client &amp; Transaction Management System</w:t>
            </w:r>
          </w:p>
        </w:tc>
      </w:tr>
      <w:tr w:rsidR="0030570D" w:rsidRPr="00F90938" w14:paraId="3AAA2A96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21739C81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Tech Stack: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6B47C053" w14:textId="77777777" w:rsidR="0030570D" w:rsidRPr="00F90938" w:rsidRDefault="0030570D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ASP.NET MVC, MySQL, MS Visio, JIRA, Confluence</w:t>
            </w:r>
          </w:p>
        </w:tc>
      </w:tr>
      <w:tr w:rsidR="0030570D" w:rsidRPr="00F90938" w14:paraId="6EE0F98B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D308ED7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Domain: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3AE4997C" w14:textId="77777777" w:rsidR="0030570D" w:rsidRPr="00F90938" w:rsidRDefault="0030570D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KYC, Revenue Tracking, Financial Process Modeling, Risk Management, Regulatory Reporting, Stakeholder Collaboration, Data Validation &amp; Audit Readiness</w:t>
            </w:r>
          </w:p>
        </w:tc>
      </w:tr>
    </w:tbl>
    <w:p w14:paraId="47D23EFC" w14:textId="77777777" w:rsidR="006D4A54" w:rsidRPr="00F90938" w:rsidRDefault="006D4A54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7C71C31" w14:textId="77777777" w:rsidR="0030570D" w:rsidRPr="00F90938" w:rsidRDefault="0030570D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  <w:r w:rsidRPr="00F90938">
        <w:rPr>
          <w:rFonts w:asciiTheme="majorHAnsi" w:hAnsiTheme="majorHAnsi"/>
          <w:b/>
          <w:bCs/>
          <w:sz w:val="20"/>
          <w:szCs w:val="20"/>
        </w:rPr>
        <w:t>Job Duties &amp; Responsibilities</w:t>
      </w:r>
    </w:p>
    <w:p w14:paraId="5C916B0D" w14:textId="77777777" w:rsidR="00F95391" w:rsidRPr="00F90938" w:rsidRDefault="00F95391" w:rsidP="005841DF">
      <w:pPr>
        <w:pStyle w:val="NormalWeb"/>
        <w:numPr>
          <w:ilvl w:val="0"/>
          <w:numId w:val="14"/>
        </w:numPr>
        <w:spacing w:before="0" w:beforeAutospacing="0"/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>Gathered, documented, and validated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business requirement</w:t>
      </w:r>
      <w:r w:rsidR="005841DF"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s</w:t>
      </w:r>
      <w:r w:rsidRPr="00F90938">
        <w:rPr>
          <w:rFonts w:asciiTheme="majorHAnsi" w:hAnsiTheme="majorHAnsi"/>
          <w:sz w:val="20"/>
          <w:szCs w:val="20"/>
        </w:rPr>
        <w:t>using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JIRA and Confluence</w:t>
      </w:r>
      <w:r w:rsidR="0023342C" w:rsidRPr="00F90938">
        <w:rPr>
          <w:rFonts w:asciiTheme="majorHAnsi" w:hAnsiTheme="majorHAnsi"/>
          <w:sz w:val="20"/>
          <w:szCs w:val="20"/>
        </w:rPr>
        <w:t xml:space="preserve"> for</w:t>
      </w:r>
      <w:r w:rsidR="0023342C" w:rsidRPr="00F90938">
        <w:rPr>
          <w:rFonts w:asciiTheme="majorHAnsi" w:hAnsiTheme="majorHAnsi"/>
          <w:b/>
          <w:bCs/>
          <w:sz w:val="20"/>
          <w:szCs w:val="20"/>
        </w:rPr>
        <w:t xml:space="preserve"> Client &amp; Transaction Management healthcare application</w:t>
      </w:r>
      <w:r w:rsidR="0023342C" w:rsidRPr="00F90938">
        <w:rPr>
          <w:rFonts w:asciiTheme="majorHAnsi" w:hAnsiTheme="majorHAnsi"/>
          <w:sz w:val="20"/>
          <w:szCs w:val="20"/>
        </w:rPr>
        <w:t>.</w:t>
      </w:r>
    </w:p>
    <w:p w14:paraId="51C4B71A" w14:textId="77777777" w:rsidR="00F95391" w:rsidRPr="00F90938" w:rsidRDefault="00F95391" w:rsidP="005841DF">
      <w:pPr>
        <w:pStyle w:val="NormalWeb"/>
        <w:numPr>
          <w:ilvl w:val="0"/>
          <w:numId w:val="14"/>
        </w:numPr>
        <w:spacing w:before="0" w:beforeAutospacing="0"/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Designed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KYC/AML-compliant workflows</w:t>
      </w:r>
      <w:r w:rsidRPr="00F90938">
        <w:rPr>
          <w:rFonts w:asciiTheme="majorHAnsi" w:hAnsiTheme="majorHAnsi"/>
          <w:sz w:val="20"/>
          <w:szCs w:val="20"/>
        </w:rPr>
        <w:t xml:space="preserve"> and implemented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dual portals</w:t>
      </w:r>
      <w:r w:rsidR="0023342C" w:rsidRPr="00F90938">
        <w:rPr>
          <w:rFonts w:asciiTheme="majorHAnsi" w:hAnsiTheme="majorHAnsi"/>
          <w:b/>
          <w:bCs/>
          <w:sz w:val="20"/>
          <w:szCs w:val="20"/>
        </w:rPr>
        <w:t xml:space="preserve">for patient and hospital administration </w:t>
      </w:r>
      <w:r w:rsidRPr="00F90938">
        <w:rPr>
          <w:rFonts w:asciiTheme="majorHAnsi" w:hAnsiTheme="majorHAnsi"/>
          <w:sz w:val="20"/>
          <w:szCs w:val="20"/>
        </w:rPr>
        <w:t>using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ASP.NET MVC</w:t>
      </w:r>
      <w:r w:rsidRPr="00F90938">
        <w:rPr>
          <w:rFonts w:asciiTheme="majorHAnsi" w:hAnsiTheme="majorHAnsi"/>
          <w:b/>
          <w:bCs/>
          <w:sz w:val="20"/>
          <w:szCs w:val="20"/>
        </w:rPr>
        <w:t>,</w:t>
      </w:r>
      <w:r w:rsidRPr="00F90938">
        <w:rPr>
          <w:rFonts w:asciiTheme="majorHAnsi" w:hAnsiTheme="majorHAnsi"/>
          <w:sz w:val="20"/>
          <w:szCs w:val="20"/>
        </w:rPr>
        <w:t xml:space="preserve"> enabling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secure registration, verification, and access management</w:t>
      </w:r>
      <w:r w:rsidRPr="00F90938">
        <w:rPr>
          <w:rFonts w:asciiTheme="majorHAnsi" w:hAnsiTheme="majorHAnsi"/>
          <w:sz w:val="20"/>
          <w:szCs w:val="20"/>
        </w:rPr>
        <w:t xml:space="preserve"> for clients and internal users.</w:t>
      </w:r>
    </w:p>
    <w:p w14:paraId="02B13112" w14:textId="77777777" w:rsidR="00F95391" w:rsidRPr="00F90938" w:rsidRDefault="00F95391" w:rsidP="005841DF">
      <w:pPr>
        <w:pStyle w:val="NormalWeb"/>
        <w:numPr>
          <w:ilvl w:val="0"/>
          <w:numId w:val="14"/>
        </w:numPr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Developed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process flows,</w:t>
      </w:r>
      <w:r w:rsidR="0023342C"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 xml:space="preserve"> UML diagrams, Gap Analysis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 xml:space="preserve"> and workflow diagrams</w:t>
      </w:r>
      <w:r w:rsidRPr="00F90938">
        <w:rPr>
          <w:rFonts w:asciiTheme="majorHAnsi" w:hAnsiTheme="majorHAnsi"/>
          <w:sz w:val="20"/>
          <w:szCs w:val="20"/>
        </w:rPr>
        <w:t xml:space="preserve"> in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MS Visio</w:t>
      </w:r>
      <w:r w:rsidRPr="00F90938">
        <w:rPr>
          <w:rFonts w:asciiTheme="majorHAnsi" w:hAnsiTheme="majorHAnsi"/>
          <w:b/>
          <w:bCs/>
          <w:sz w:val="20"/>
          <w:szCs w:val="20"/>
        </w:rPr>
        <w:t>,</w:t>
      </w:r>
      <w:r w:rsidRPr="00F90938">
        <w:rPr>
          <w:rFonts w:asciiTheme="majorHAnsi" w:hAnsiTheme="majorHAnsi"/>
          <w:sz w:val="20"/>
          <w:szCs w:val="20"/>
        </w:rPr>
        <w:t xml:space="preserve"> modeling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 xml:space="preserve">transaction lifecycles, 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>revenue tracking, and compliance processes</w:t>
      </w:r>
      <w:r w:rsidRPr="00F90938">
        <w:rPr>
          <w:rFonts w:asciiTheme="majorHAnsi" w:hAnsiTheme="majorHAnsi"/>
          <w:sz w:val="20"/>
          <w:szCs w:val="20"/>
        </w:rPr>
        <w:t>.</w:t>
      </w:r>
    </w:p>
    <w:tbl>
      <w:tblPr>
        <w:tblStyle w:val="GridTable5Dark1"/>
        <w:tblpPr w:leftFromText="180" w:rightFromText="180" w:vertAnchor="text" w:horzAnchor="margin" w:tblpY="7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855"/>
        <w:gridCol w:w="4950"/>
      </w:tblGrid>
      <w:tr w:rsidR="0030570D" w:rsidRPr="00F90938" w14:paraId="39ACF517" w14:textId="77777777" w:rsidTr="00832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2B44419" w14:textId="77777777" w:rsidR="0030570D" w:rsidRPr="00F90938" w:rsidRDefault="0030570D" w:rsidP="005841DF">
            <w:pPr>
              <w:pStyle w:val="NormalWeb"/>
              <w:ind w:left="-30"/>
              <w:jc w:val="both"/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Business Systems Analyst</w:t>
            </w:r>
            <w:r w:rsidR="00BB1756" w:rsidRPr="00F90938">
              <w:rPr>
                <w:rStyle w:val="Strong"/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 xml:space="preserve"> - Operations</w:t>
            </w:r>
          </w:p>
        </w:tc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554A4" w14:textId="77777777" w:rsidR="0030570D" w:rsidRPr="00F90938" w:rsidRDefault="00F90938" w:rsidP="00F90938">
            <w:pPr>
              <w:pStyle w:val="NormalWeb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May 2008- Feb 2011</w:t>
            </w:r>
          </w:p>
        </w:tc>
      </w:tr>
      <w:tr w:rsidR="0030570D" w:rsidRPr="00F90938" w14:paraId="33F5E4A0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3B434135" w14:textId="77777777" w:rsidR="0030570D" w:rsidRPr="00F90938" w:rsidRDefault="00F90938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b w:val="0"/>
                <w:bCs w:val="0"/>
                <w:color w:val="auto"/>
                <w:sz w:val="20"/>
                <w:szCs w:val="20"/>
              </w:rPr>
              <w:t>Client</w:t>
            </w:r>
            <w:r w:rsidR="0030570D" w:rsidRPr="00F90938">
              <w:rPr>
                <w:rFonts w:asciiTheme="majorHAnsi" w:hAnsiTheme="majorHAnsi"/>
                <w:b w:val="0"/>
                <w:bCs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1E295D88" w14:textId="77777777" w:rsidR="0030570D" w:rsidRPr="00F90938" w:rsidRDefault="00F90938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VFS Global, London, UK</w:t>
            </w:r>
          </w:p>
        </w:tc>
      </w:tr>
      <w:tr w:rsidR="0030570D" w:rsidRPr="00F90938" w14:paraId="116D5357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7B50AD21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Project: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610ED77A" w14:textId="77777777" w:rsidR="0030570D" w:rsidRPr="00F90938" w:rsidRDefault="00206733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Global Finance Operations &amp; Compliance System</w:t>
            </w:r>
          </w:p>
        </w:tc>
      </w:tr>
      <w:tr w:rsidR="0030570D" w:rsidRPr="00F90938" w14:paraId="2A1F316C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2A22F94A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Tech Stack: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1AC246B4" w14:textId="77777777" w:rsidR="0030570D" w:rsidRPr="00F90938" w:rsidRDefault="00206733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ASP.NET, MySQL, SQL, MS Visio, Internal Business Applications, Reporting Tools</w:t>
            </w:r>
          </w:p>
        </w:tc>
      </w:tr>
      <w:tr w:rsidR="0030570D" w:rsidRPr="00F90938" w14:paraId="637A7EF8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9B7C166" w14:textId="77777777" w:rsidR="0030570D" w:rsidRPr="00F90938" w:rsidRDefault="0030570D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lastRenderedPageBreak/>
              <w:t>Domain: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69830C44" w14:textId="77777777" w:rsidR="0030570D" w:rsidRPr="00F90938" w:rsidRDefault="004F6327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90938">
              <w:rPr>
                <w:rStyle w:val="Strong"/>
                <w:rFonts w:asciiTheme="majorHAnsi" w:eastAsiaTheme="majorEastAsia" w:hAnsiTheme="majorHAnsi"/>
                <w:b w:val="0"/>
                <w:bCs w:val="0"/>
                <w:sz w:val="20"/>
                <w:szCs w:val="20"/>
              </w:rPr>
              <w:t>Daily Cash Transactions, Bank Payments, Accounts Payable/Receivable, Revenue Generation, Fraud Detection, KYC/AML, GDPR Compliance</w:t>
            </w:r>
          </w:p>
        </w:tc>
      </w:tr>
    </w:tbl>
    <w:p w14:paraId="6D65CA01" w14:textId="77777777" w:rsidR="004F6327" w:rsidRPr="00F90938" w:rsidRDefault="004F6327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7503875D" w14:textId="77777777" w:rsidR="00F43734" w:rsidRDefault="00F43734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36CF67E" w14:textId="77777777" w:rsidR="00F43734" w:rsidRDefault="00F43734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639156B" w14:textId="77777777" w:rsidR="00206733" w:rsidRPr="00F90938" w:rsidRDefault="00206733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  <w:r w:rsidRPr="00F90938">
        <w:rPr>
          <w:rFonts w:asciiTheme="majorHAnsi" w:hAnsiTheme="majorHAnsi"/>
          <w:b/>
          <w:bCs/>
          <w:sz w:val="20"/>
          <w:szCs w:val="20"/>
        </w:rPr>
        <w:t>Job Duties &amp; Responsibilities</w:t>
      </w:r>
    </w:p>
    <w:p w14:paraId="76F774F2" w14:textId="77777777" w:rsidR="004F6327" w:rsidRPr="00F90938" w:rsidRDefault="004F6327" w:rsidP="005841DF">
      <w:pPr>
        <w:pStyle w:val="pf0"/>
        <w:numPr>
          <w:ilvl w:val="0"/>
          <w:numId w:val="29"/>
        </w:numPr>
        <w:spacing w:before="0" w:beforeAutospacing="0"/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Led Agile delivery of an internal </w:t>
      </w:r>
      <w:r w:rsidR="0023342C"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F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inance modernization application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 managing daily cash transactions, bank payments, drafts, and AP/AR, ensuring accurate revenue and operational efficiency across centre and regional levels.</w:t>
      </w:r>
    </w:p>
    <w:p w14:paraId="0E4E6845" w14:textId="77777777" w:rsidR="004F6327" w:rsidRPr="00F90938" w:rsidRDefault="004F6327" w:rsidP="005841DF">
      <w:pPr>
        <w:pStyle w:val="pf0"/>
        <w:numPr>
          <w:ilvl w:val="0"/>
          <w:numId w:val="29"/>
        </w:numPr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Conducted 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JAD sessions and workshops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 with Finance directors, Operations Managers, SMEs, and cross-functional teams to capture, validate, and prioritize requirements.</w:t>
      </w:r>
    </w:p>
    <w:p w14:paraId="7102D862" w14:textId="77777777" w:rsidR="004F6327" w:rsidRPr="00F90938" w:rsidRDefault="004F6327" w:rsidP="005841DF">
      <w:pPr>
        <w:pStyle w:val="pf0"/>
        <w:numPr>
          <w:ilvl w:val="0"/>
          <w:numId w:val="29"/>
        </w:numPr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Developed 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Business Process Models and MS Visio workflows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 mapping transaction lifecycles, fraud detection, KYC/AML checks, and GDPR-compliant data handling.</w:t>
      </w:r>
    </w:p>
    <w:p w14:paraId="15342615" w14:textId="77777777" w:rsidR="004F6327" w:rsidRPr="00F90938" w:rsidRDefault="004F6327" w:rsidP="005841DF">
      <w:pPr>
        <w:pStyle w:val="pf0"/>
        <w:numPr>
          <w:ilvl w:val="0"/>
          <w:numId w:val="29"/>
        </w:numPr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Maintained RAID logs to track 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Risks, Assumptions, Issues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, and Dependencies, proactively 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mitigating operational and financial risks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.</w:t>
      </w:r>
    </w:p>
    <w:p w14:paraId="0CA5BE7C" w14:textId="77777777" w:rsidR="004F6327" w:rsidRPr="00F90938" w:rsidRDefault="004F6327" w:rsidP="005841DF">
      <w:pPr>
        <w:pStyle w:val="pf0"/>
        <w:numPr>
          <w:ilvl w:val="0"/>
          <w:numId w:val="29"/>
        </w:numPr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Built automated dashboards and 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>financial reports for daily and monthly insights,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 xml:space="preserve"> improving transparency, decision-making, and reducing manual errors from spreadsheet-based processes.</w:t>
      </w:r>
    </w:p>
    <w:p w14:paraId="4D896021" w14:textId="77777777" w:rsidR="004F6327" w:rsidRPr="00F90938" w:rsidRDefault="004F6327" w:rsidP="005841DF">
      <w:pPr>
        <w:pStyle w:val="pf0"/>
        <w:numPr>
          <w:ilvl w:val="0"/>
          <w:numId w:val="29"/>
        </w:numPr>
        <w:ind w:left="270" w:hanging="27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Supported UAT, QA, validating transaction accuracy,</w:t>
      </w:r>
      <w:r w:rsidRPr="00F90938">
        <w:rPr>
          <w:rStyle w:val="cf01"/>
          <w:rFonts w:asciiTheme="majorHAnsi" w:eastAsiaTheme="majorEastAsia" w:hAnsiTheme="majorHAnsi" w:cs="Arial"/>
          <w:b/>
          <w:bCs/>
          <w:sz w:val="20"/>
          <w:szCs w:val="20"/>
        </w:rPr>
        <w:t xml:space="preserve"> exception handling, and regulatory compliance</w:t>
      </w: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.</w:t>
      </w:r>
    </w:p>
    <w:tbl>
      <w:tblPr>
        <w:tblStyle w:val="GridTable5Dark1"/>
        <w:tblpPr w:leftFromText="180" w:rightFromText="180" w:vertAnchor="text" w:horzAnchor="margin" w:tblpY="7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855"/>
        <w:gridCol w:w="4950"/>
      </w:tblGrid>
      <w:tr w:rsidR="00206733" w:rsidRPr="00F90938" w14:paraId="26B413DF" w14:textId="77777777" w:rsidTr="00832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A39BDF6" w14:textId="77777777" w:rsidR="00206733" w:rsidRPr="00F90938" w:rsidRDefault="00206733" w:rsidP="005841DF">
            <w:pPr>
              <w:pStyle w:val="NormalWeb"/>
              <w:spacing w:after="0" w:afterAutospacing="0"/>
              <w:ind w:left="-30"/>
              <w:jc w:val="both"/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Junior Business Analyst</w:t>
            </w:r>
          </w:p>
        </w:tc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95665" w14:textId="77777777" w:rsidR="00206733" w:rsidRPr="00F90938" w:rsidRDefault="00F90938" w:rsidP="00F90938">
            <w:pPr>
              <w:pStyle w:val="NormalWeb"/>
              <w:spacing w:after="0" w:afterAutospacing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/>
                <w:bCs/>
                <w:color w:val="auto"/>
                <w:sz w:val="20"/>
                <w:szCs w:val="20"/>
              </w:rPr>
              <w:t>Nov 2007- Feb 2008</w:t>
            </w:r>
          </w:p>
        </w:tc>
      </w:tr>
      <w:tr w:rsidR="00206733" w:rsidRPr="00F90938" w14:paraId="5DB2F7A1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656B07CF" w14:textId="77777777" w:rsidR="00206733" w:rsidRPr="00F90938" w:rsidRDefault="00F90938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Client</w:t>
            </w:r>
            <w:r w:rsidR="00206733"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56177A12" w14:textId="77777777" w:rsidR="00206733" w:rsidRPr="00F90938" w:rsidRDefault="00F90938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90938">
              <w:rPr>
                <w:rStyle w:val="Strong"/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Knowledge Business Centre, Manchester, UK   </w:t>
            </w:r>
          </w:p>
        </w:tc>
      </w:tr>
      <w:tr w:rsidR="00206733" w:rsidRPr="00F90938" w14:paraId="15CFEFD4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35D2B554" w14:textId="77777777" w:rsidR="00206733" w:rsidRPr="00F90938" w:rsidRDefault="00206733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Project: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6F83292F" w14:textId="77777777" w:rsidR="00206733" w:rsidRPr="00F90938" w:rsidRDefault="005C0746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Edu Web</w:t>
            </w:r>
            <w:r w:rsidR="00206733" w:rsidRPr="00F90938">
              <w:rPr>
                <w:rFonts w:asciiTheme="majorHAnsi" w:hAnsiTheme="majorHAnsi"/>
                <w:sz w:val="20"/>
                <w:szCs w:val="20"/>
              </w:rPr>
              <w:t xml:space="preserve"> Portal – Language Learning &amp; Subscription Platform</w:t>
            </w:r>
          </w:p>
        </w:tc>
      </w:tr>
      <w:tr w:rsidR="00206733" w:rsidRPr="00F90938" w14:paraId="6FF5EDA9" w14:textId="77777777" w:rsidTr="00832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</w:tcBorders>
            <w:shd w:val="clear" w:color="auto" w:fill="auto"/>
          </w:tcPr>
          <w:p w14:paraId="65306650" w14:textId="77777777" w:rsidR="00206733" w:rsidRPr="00F90938" w:rsidRDefault="00206733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Tech Stack: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0CD20426" w14:textId="77777777" w:rsidR="00206733" w:rsidRPr="00F90938" w:rsidRDefault="00206733" w:rsidP="005841DF">
            <w:pPr>
              <w:pStyle w:val="NormalWeb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PHP, MySQL, MS Visio, Payment Gateway Integration</w:t>
            </w:r>
          </w:p>
        </w:tc>
      </w:tr>
      <w:tr w:rsidR="00206733" w:rsidRPr="00F90938" w14:paraId="0F2DB0E7" w14:textId="77777777" w:rsidTr="00832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8AB4DA7" w14:textId="77777777" w:rsidR="00206733" w:rsidRPr="00F90938" w:rsidRDefault="00206733" w:rsidP="005841DF">
            <w:pPr>
              <w:pStyle w:val="NormalWeb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0938">
              <w:rPr>
                <w:rFonts w:asciiTheme="majorHAnsi" w:hAnsiTheme="majorHAnsi" w:cstheme="minorBidi"/>
                <w:b w:val="0"/>
                <w:bCs w:val="0"/>
                <w:color w:val="auto"/>
                <w:sz w:val="20"/>
                <w:szCs w:val="20"/>
              </w:rPr>
              <w:t>Domain:</w:t>
            </w:r>
          </w:p>
        </w:tc>
        <w:tc>
          <w:tcPr>
            <w:tcW w:w="7805" w:type="dxa"/>
            <w:gridSpan w:val="2"/>
            <w:shd w:val="clear" w:color="auto" w:fill="auto"/>
          </w:tcPr>
          <w:p w14:paraId="6ECED0D0" w14:textId="77777777" w:rsidR="00206733" w:rsidRPr="00F90938" w:rsidRDefault="00206733" w:rsidP="005841DF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90938">
              <w:rPr>
                <w:rFonts w:asciiTheme="majorHAnsi" w:hAnsiTheme="majorHAnsi"/>
                <w:sz w:val="20"/>
                <w:szCs w:val="20"/>
              </w:rPr>
              <w:t>Subscription &amp; Payment Workflows, Financial Transaction Tracking, Requirements Elicitation, Stakeholder Collaboration, Process Mapping, Documentation</w:t>
            </w:r>
          </w:p>
        </w:tc>
      </w:tr>
    </w:tbl>
    <w:p w14:paraId="66E852C6" w14:textId="77777777" w:rsidR="004F6327" w:rsidRPr="00F90938" w:rsidRDefault="004F6327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79BC735B" w14:textId="77777777" w:rsidR="00206733" w:rsidRPr="00F90938" w:rsidRDefault="00206733" w:rsidP="005841DF">
      <w:pPr>
        <w:pStyle w:val="NormalWeb"/>
        <w:spacing w:before="0" w:beforeAutospacing="0" w:after="0" w:afterAutospacing="0"/>
        <w:ind w:right="-90"/>
        <w:jc w:val="both"/>
        <w:rPr>
          <w:rFonts w:asciiTheme="majorHAnsi" w:hAnsiTheme="majorHAnsi"/>
          <w:b/>
          <w:bCs/>
          <w:sz w:val="20"/>
          <w:szCs w:val="20"/>
        </w:rPr>
      </w:pPr>
      <w:r w:rsidRPr="00F90938">
        <w:rPr>
          <w:rFonts w:asciiTheme="majorHAnsi" w:hAnsiTheme="majorHAnsi"/>
          <w:b/>
          <w:bCs/>
          <w:sz w:val="20"/>
          <w:szCs w:val="20"/>
        </w:rPr>
        <w:t>Job Duties &amp; Responsibilities</w:t>
      </w:r>
    </w:p>
    <w:p w14:paraId="4DA26CCF" w14:textId="77777777" w:rsidR="007064AA" w:rsidRPr="00F90938" w:rsidRDefault="007064AA" w:rsidP="005841DF">
      <w:pPr>
        <w:pStyle w:val="NormalWeb"/>
        <w:numPr>
          <w:ilvl w:val="0"/>
          <w:numId w:val="14"/>
        </w:numPr>
        <w:spacing w:before="0" w:beforeAutospacing="0"/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Facilitated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requirements gathering and JAD workshops</w:t>
      </w:r>
      <w:r w:rsidRPr="00F90938">
        <w:rPr>
          <w:rFonts w:asciiTheme="majorHAnsi" w:hAnsiTheme="majorHAnsi"/>
          <w:sz w:val="20"/>
          <w:szCs w:val="20"/>
        </w:rPr>
        <w:t xml:space="preserve"> with stakeholders and end users for </w:t>
      </w:r>
      <w:r w:rsidRPr="00F90938">
        <w:rPr>
          <w:rFonts w:asciiTheme="majorHAnsi" w:hAnsiTheme="majorHAnsi"/>
          <w:b/>
          <w:bCs/>
          <w:sz w:val="20"/>
          <w:szCs w:val="20"/>
        </w:rPr>
        <w:t>subscription billing, payment processing, and course progression</w:t>
      </w:r>
      <w:r w:rsidRPr="00F90938">
        <w:rPr>
          <w:rFonts w:asciiTheme="majorHAnsi" w:hAnsiTheme="majorHAnsi"/>
          <w:sz w:val="20"/>
          <w:szCs w:val="20"/>
        </w:rPr>
        <w:t>.</w:t>
      </w:r>
    </w:p>
    <w:p w14:paraId="6B3519B0" w14:textId="77777777" w:rsidR="007064AA" w:rsidRPr="00F90938" w:rsidRDefault="007064AA" w:rsidP="005841DF">
      <w:pPr>
        <w:pStyle w:val="NormalWeb"/>
        <w:numPr>
          <w:ilvl w:val="0"/>
          <w:numId w:val="14"/>
        </w:numPr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Mapped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 xml:space="preserve">financial workflows and </w:t>
      </w:r>
      <w:r w:rsidRPr="00F90938">
        <w:rPr>
          <w:rStyle w:val="Strong"/>
          <w:rFonts w:asciiTheme="majorHAnsi" w:eastAsiaTheme="majorEastAsia" w:hAnsiTheme="majorHAnsi"/>
          <w:sz w:val="20"/>
          <w:szCs w:val="20"/>
        </w:rPr>
        <w:t>payment gateway integrations</w:t>
      </w:r>
      <w:r w:rsidRPr="00F90938">
        <w:rPr>
          <w:rFonts w:asciiTheme="majorHAnsi" w:hAnsiTheme="majorHAnsi"/>
          <w:sz w:val="20"/>
          <w:szCs w:val="20"/>
        </w:rPr>
        <w:t>, documenting BRDs, FRDs, and visual process diagrams in MS Visio</w:t>
      </w:r>
      <w:r w:rsidR="00911E7F" w:rsidRPr="00F90938">
        <w:rPr>
          <w:rFonts w:asciiTheme="majorHAnsi" w:hAnsiTheme="majorHAnsi"/>
          <w:sz w:val="20"/>
          <w:szCs w:val="20"/>
        </w:rPr>
        <w:t xml:space="preserve"> to track and </w:t>
      </w:r>
      <w:r w:rsidR="00911E7F" w:rsidRPr="00F90938">
        <w:rPr>
          <w:rFonts w:asciiTheme="majorHAnsi" w:hAnsiTheme="majorHAnsi"/>
          <w:b/>
          <w:bCs/>
          <w:sz w:val="20"/>
          <w:szCs w:val="20"/>
        </w:rPr>
        <w:t>avoid fraudulent transactions</w:t>
      </w:r>
      <w:r w:rsidRPr="00F90938">
        <w:rPr>
          <w:rFonts w:asciiTheme="majorHAnsi" w:hAnsiTheme="majorHAnsi"/>
          <w:sz w:val="20"/>
          <w:szCs w:val="20"/>
        </w:rPr>
        <w:t>.</w:t>
      </w:r>
    </w:p>
    <w:p w14:paraId="6F2762A1" w14:textId="77777777" w:rsidR="007064AA" w:rsidRPr="00F90938" w:rsidRDefault="007064AA" w:rsidP="005841DF">
      <w:pPr>
        <w:pStyle w:val="NormalWeb"/>
        <w:numPr>
          <w:ilvl w:val="0"/>
          <w:numId w:val="14"/>
        </w:numPr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Managed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requirements, timelines, and deliverables</w:t>
      </w:r>
      <w:r w:rsidR="0023342C" w:rsidRPr="00F90938">
        <w:rPr>
          <w:rFonts w:asciiTheme="majorHAnsi" w:hAnsiTheme="majorHAnsi"/>
          <w:sz w:val="20"/>
          <w:szCs w:val="20"/>
        </w:rPr>
        <w:t xml:space="preserve"> in Waterfall methodology</w:t>
      </w:r>
      <w:r w:rsidRPr="00F90938">
        <w:rPr>
          <w:rFonts w:asciiTheme="majorHAnsi" w:hAnsiTheme="majorHAnsi"/>
          <w:sz w:val="20"/>
          <w:szCs w:val="20"/>
        </w:rPr>
        <w:t>, ensuring alignment with business objectives and financial accuracy.</w:t>
      </w:r>
    </w:p>
    <w:p w14:paraId="54FFB7B1" w14:textId="77777777" w:rsidR="007064AA" w:rsidRPr="00F90938" w:rsidRDefault="007064AA" w:rsidP="005841DF">
      <w:pPr>
        <w:pStyle w:val="NormalWeb"/>
        <w:numPr>
          <w:ilvl w:val="0"/>
          <w:numId w:val="14"/>
        </w:numPr>
        <w:ind w:left="270" w:hanging="270"/>
        <w:jc w:val="both"/>
        <w:rPr>
          <w:rFonts w:asciiTheme="majorHAnsi" w:hAnsiTheme="majorHAnsi"/>
          <w:sz w:val="20"/>
          <w:szCs w:val="20"/>
        </w:rPr>
      </w:pPr>
      <w:r w:rsidRPr="00F90938">
        <w:rPr>
          <w:rFonts w:asciiTheme="majorHAnsi" w:hAnsiTheme="majorHAnsi"/>
          <w:sz w:val="20"/>
          <w:szCs w:val="20"/>
        </w:rPr>
        <w:t xml:space="preserve">Collaborated </w:t>
      </w:r>
      <w:r w:rsidRPr="00F90938">
        <w:rPr>
          <w:rFonts w:asciiTheme="majorHAnsi" w:hAnsiTheme="majorHAnsi"/>
          <w:b/>
          <w:bCs/>
          <w:sz w:val="20"/>
          <w:szCs w:val="20"/>
        </w:rPr>
        <w:t xml:space="preserve">with cross-functional teams to validate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transactions, prioritize enhancements</w:t>
      </w:r>
      <w:r w:rsidRPr="00F90938">
        <w:rPr>
          <w:rFonts w:asciiTheme="majorHAnsi" w:hAnsiTheme="majorHAnsi"/>
          <w:sz w:val="20"/>
          <w:szCs w:val="20"/>
        </w:rPr>
        <w:t xml:space="preserve">, and support iterative development, maintaining </w:t>
      </w:r>
      <w:r w:rsidRPr="00F90938">
        <w:rPr>
          <w:rStyle w:val="Strong"/>
          <w:rFonts w:asciiTheme="majorHAnsi" w:eastAsiaTheme="majorEastAsia" w:hAnsiTheme="majorHAnsi"/>
          <w:b w:val="0"/>
          <w:bCs w:val="0"/>
          <w:sz w:val="20"/>
          <w:szCs w:val="20"/>
        </w:rPr>
        <w:t>audit readiness and reporting accuracy</w:t>
      </w:r>
      <w:r w:rsidRPr="00F90938">
        <w:rPr>
          <w:rFonts w:asciiTheme="majorHAnsi" w:hAnsiTheme="majorHAnsi"/>
          <w:sz w:val="20"/>
          <w:szCs w:val="20"/>
        </w:rPr>
        <w:t>.</w:t>
      </w:r>
    </w:p>
    <w:p w14:paraId="7136EF38" w14:textId="77777777" w:rsidR="0003447A" w:rsidRPr="005D57ED" w:rsidRDefault="0003447A" w:rsidP="005841DF">
      <w:pPr>
        <w:pStyle w:val="Default"/>
        <w:jc w:val="both"/>
        <w:rPr>
          <w:rFonts w:asciiTheme="majorHAnsi" w:hAnsiTheme="majorHAnsi" w:cs="Arial"/>
          <w:b/>
          <w:bCs/>
          <w:color w:val="auto"/>
          <w:sz w:val="22"/>
          <w:szCs w:val="22"/>
        </w:rPr>
      </w:pPr>
      <w:r w:rsidRPr="005D57ED">
        <w:rPr>
          <w:rFonts w:asciiTheme="majorHAnsi" w:hAnsiTheme="majorHAnsi" w:cs="Arial"/>
          <w:b/>
          <w:bCs/>
          <w:color w:val="auto"/>
          <w:sz w:val="22"/>
          <w:szCs w:val="22"/>
        </w:rPr>
        <w:t xml:space="preserve">Education </w:t>
      </w:r>
    </w:p>
    <w:p w14:paraId="63842317" w14:textId="77777777" w:rsidR="0003447A" w:rsidRPr="00F90938" w:rsidRDefault="00000000" w:rsidP="005841DF">
      <w:pPr>
        <w:pStyle w:val="Default"/>
        <w:jc w:val="both"/>
        <w:rPr>
          <w:rFonts w:asciiTheme="majorHAnsi" w:hAnsiTheme="majorHAnsi" w:cs="Arial"/>
          <w:b/>
          <w:bCs/>
          <w:color w:val="auto"/>
          <w:sz w:val="20"/>
          <w:szCs w:val="20"/>
        </w:rPr>
      </w:pPr>
      <w:r>
        <w:rPr>
          <w:rFonts w:asciiTheme="majorHAnsi" w:hAnsiTheme="majorHAnsi" w:cs="Arial"/>
          <w:b/>
          <w:bCs/>
          <w:noProof/>
          <w:color w:val="auto"/>
          <w:sz w:val="20"/>
          <w:szCs w:val="20"/>
        </w:rPr>
        <w:pict w14:anchorId="054BD8D9">
          <v:line id="_x0000_s1028" style="position:absolute;left:0;text-align:left;z-index:251644928;visibility:visible;mso-position-horizontal:left;mso-position-horizontal-relative:margin;mso-width-relative:margin;mso-height-relative:margin" from="0,2.45pt" to="480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" strokecolor="black [3213]" strokeweight="1pt">
            <v:stroke linestyle="thinThin" joinstyle="miter"/>
            <w10:wrap anchorx="margin"/>
          </v:line>
        </w:pict>
      </w:r>
    </w:p>
    <w:p w14:paraId="5F430AFC" w14:textId="77777777" w:rsidR="002F3467" w:rsidRPr="00F90938" w:rsidRDefault="002F3467" w:rsidP="005841DF">
      <w:pPr>
        <w:pStyle w:val="Default"/>
        <w:numPr>
          <w:ilvl w:val="0"/>
          <w:numId w:val="11"/>
        </w:numPr>
        <w:tabs>
          <w:tab w:val="clear" w:pos="720"/>
          <w:tab w:val="num" w:pos="270"/>
        </w:tabs>
        <w:ind w:hanging="72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Fonts w:asciiTheme="majorHAnsi" w:hAnsiTheme="majorHAnsi" w:cs="Arial"/>
          <w:sz w:val="20"/>
          <w:szCs w:val="20"/>
        </w:rPr>
        <w:t xml:space="preserve">Diploma in Full </w:t>
      </w:r>
      <w:r w:rsidR="005841DF" w:rsidRPr="00F90938">
        <w:rPr>
          <w:rFonts w:asciiTheme="majorHAnsi" w:hAnsiTheme="majorHAnsi" w:cs="Arial"/>
          <w:sz w:val="20"/>
          <w:szCs w:val="20"/>
        </w:rPr>
        <w:t>S</w:t>
      </w:r>
      <w:r w:rsidRPr="00F90938">
        <w:rPr>
          <w:rFonts w:asciiTheme="majorHAnsi" w:hAnsiTheme="majorHAnsi" w:cs="Arial"/>
          <w:sz w:val="20"/>
          <w:szCs w:val="20"/>
        </w:rPr>
        <w:t>tack Web Development, Toronto, Canada, 2018</w:t>
      </w:r>
    </w:p>
    <w:p w14:paraId="2A095963" w14:textId="77777777" w:rsidR="00DC2C40" w:rsidRPr="00F90938" w:rsidRDefault="00DC2C40" w:rsidP="005841DF">
      <w:pPr>
        <w:pStyle w:val="Default"/>
        <w:numPr>
          <w:ilvl w:val="0"/>
          <w:numId w:val="11"/>
        </w:numPr>
        <w:tabs>
          <w:tab w:val="clear" w:pos="720"/>
          <w:tab w:val="num" w:pos="270"/>
        </w:tabs>
        <w:ind w:hanging="72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Fonts w:asciiTheme="majorHAnsi" w:hAnsiTheme="majorHAnsi" w:cs="Arial"/>
          <w:sz w:val="20"/>
          <w:szCs w:val="20"/>
        </w:rPr>
        <w:t>Postgraduate in Mobile &amp; Ubiquitous Computing, Lancaster University, United Kingdom</w:t>
      </w:r>
      <w:r w:rsidR="002F3467" w:rsidRPr="00F90938">
        <w:rPr>
          <w:rFonts w:asciiTheme="majorHAnsi" w:hAnsiTheme="majorHAnsi" w:cs="Arial"/>
          <w:sz w:val="20"/>
          <w:szCs w:val="20"/>
        </w:rPr>
        <w:t>, 2007</w:t>
      </w:r>
    </w:p>
    <w:p w14:paraId="43B6FDC3" w14:textId="77777777" w:rsidR="00173599" w:rsidRPr="00F90938" w:rsidRDefault="00173599" w:rsidP="005841DF">
      <w:pPr>
        <w:pStyle w:val="Default"/>
        <w:numPr>
          <w:ilvl w:val="0"/>
          <w:numId w:val="11"/>
        </w:numPr>
        <w:tabs>
          <w:tab w:val="clear" w:pos="720"/>
          <w:tab w:val="num" w:pos="270"/>
        </w:tabs>
        <w:ind w:hanging="72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Fonts w:asciiTheme="majorHAnsi" w:hAnsiTheme="majorHAnsi" w:cs="Arial"/>
          <w:sz w:val="20"/>
          <w:szCs w:val="20"/>
        </w:rPr>
        <w:t>Master of Computer Applications</w:t>
      </w:r>
      <w:r w:rsidR="002F3467" w:rsidRPr="00F90938">
        <w:rPr>
          <w:rFonts w:asciiTheme="majorHAnsi" w:hAnsiTheme="majorHAnsi" w:cs="Arial"/>
          <w:sz w:val="20"/>
          <w:szCs w:val="20"/>
        </w:rPr>
        <w:t>, University of Madras, India, 2006</w:t>
      </w:r>
    </w:p>
    <w:p w14:paraId="5E31F0AA" w14:textId="77777777" w:rsidR="002F3467" w:rsidRPr="00F90938" w:rsidRDefault="005D57ED" w:rsidP="005841DF">
      <w:pPr>
        <w:pStyle w:val="Default"/>
        <w:numPr>
          <w:ilvl w:val="0"/>
          <w:numId w:val="11"/>
        </w:numPr>
        <w:tabs>
          <w:tab w:val="clear" w:pos="720"/>
          <w:tab w:val="num" w:pos="270"/>
        </w:tabs>
        <w:ind w:hanging="72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Fonts w:asciiTheme="majorHAnsi" w:hAnsiTheme="majorHAnsi" w:cs="Arial"/>
          <w:sz w:val="20"/>
          <w:szCs w:val="20"/>
        </w:rPr>
        <w:t xml:space="preserve">Bachelor’s in </w:t>
      </w:r>
      <w:r>
        <w:rPr>
          <w:rFonts w:asciiTheme="majorHAnsi" w:hAnsiTheme="majorHAnsi" w:cs="Arial"/>
          <w:sz w:val="20"/>
          <w:szCs w:val="20"/>
        </w:rPr>
        <w:t>S</w:t>
      </w:r>
      <w:r w:rsidRPr="00F90938">
        <w:rPr>
          <w:rFonts w:asciiTheme="majorHAnsi" w:hAnsiTheme="majorHAnsi" w:cs="Arial"/>
          <w:sz w:val="20"/>
          <w:szCs w:val="20"/>
        </w:rPr>
        <w:t>cience</w:t>
      </w:r>
      <w:r w:rsidR="002F3467" w:rsidRPr="00F90938">
        <w:rPr>
          <w:rFonts w:asciiTheme="majorHAnsi" w:hAnsiTheme="majorHAnsi" w:cs="Arial"/>
          <w:sz w:val="20"/>
          <w:szCs w:val="20"/>
        </w:rPr>
        <w:t>, University of Madras, India, 2003</w:t>
      </w:r>
    </w:p>
    <w:p w14:paraId="3CEA86E5" w14:textId="77777777" w:rsidR="007064AA" w:rsidRPr="00F90938" w:rsidRDefault="007064AA" w:rsidP="005841DF">
      <w:pPr>
        <w:pStyle w:val="Default"/>
        <w:jc w:val="both"/>
        <w:rPr>
          <w:rFonts w:asciiTheme="majorHAnsi" w:hAnsiTheme="majorHAnsi" w:cs="Arial"/>
          <w:b/>
          <w:bCs/>
          <w:color w:val="auto"/>
          <w:sz w:val="20"/>
          <w:szCs w:val="20"/>
        </w:rPr>
      </w:pPr>
    </w:p>
    <w:p w14:paraId="0C45D091" w14:textId="77777777" w:rsidR="00AA3106" w:rsidRPr="005D57ED" w:rsidRDefault="00AA3106" w:rsidP="005841DF">
      <w:pPr>
        <w:pStyle w:val="Default"/>
        <w:jc w:val="both"/>
        <w:rPr>
          <w:rFonts w:asciiTheme="majorHAnsi" w:hAnsiTheme="majorHAnsi" w:cs="Arial"/>
          <w:b/>
          <w:bCs/>
          <w:color w:val="auto"/>
          <w:sz w:val="22"/>
          <w:szCs w:val="22"/>
        </w:rPr>
      </w:pPr>
      <w:r w:rsidRPr="005D57ED">
        <w:rPr>
          <w:rFonts w:asciiTheme="majorHAnsi" w:hAnsiTheme="majorHAnsi" w:cs="Arial"/>
          <w:b/>
          <w:bCs/>
          <w:color w:val="auto"/>
          <w:sz w:val="22"/>
          <w:szCs w:val="22"/>
        </w:rPr>
        <w:t>Certifications</w:t>
      </w:r>
    </w:p>
    <w:p w14:paraId="6D5F0831" w14:textId="77777777" w:rsidR="00AA3106" w:rsidRPr="00F90938" w:rsidRDefault="00000000" w:rsidP="005841DF">
      <w:pPr>
        <w:pStyle w:val="Default"/>
        <w:jc w:val="both"/>
        <w:rPr>
          <w:rFonts w:asciiTheme="majorHAnsi" w:hAnsiTheme="majorHAnsi" w:cs="Arial"/>
          <w:b/>
          <w:bCs/>
          <w:color w:val="auto"/>
          <w:sz w:val="20"/>
          <w:szCs w:val="20"/>
        </w:rPr>
      </w:pPr>
      <w:r>
        <w:rPr>
          <w:rFonts w:asciiTheme="majorHAnsi" w:hAnsiTheme="majorHAnsi" w:cs="Arial"/>
          <w:b/>
          <w:bCs/>
          <w:noProof/>
          <w:color w:val="auto"/>
          <w:sz w:val="20"/>
          <w:szCs w:val="20"/>
        </w:rPr>
        <w:pict w14:anchorId="49CABADF">
          <v:line id="_x0000_s1027" style="position:absolute;left:0;text-align:left;z-index:251649024;visibility:visible;mso-position-horizontal:left;mso-position-horizontal-relative:margin;mso-width-relative:margin;mso-height-relative:margin" from="0,2.45pt" to="480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" strokecolor="black [3213]" strokeweight="1pt">
            <v:stroke linestyle="thinThin" joinstyle="miter"/>
            <w10:wrap anchorx="margin"/>
          </v:line>
        </w:pict>
      </w:r>
    </w:p>
    <w:p w14:paraId="71CA1E82" w14:textId="77777777" w:rsidR="00173599" w:rsidRPr="00F90938" w:rsidRDefault="00173599" w:rsidP="005841DF">
      <w:pPr>
        <w:pStyle w:val="Default"/>
        <w:numPr>
          <w:ilvl w:val="0"/>
          <w:numId w:val="11"/>
        </w:numPr>
        <w:tabs>
          <w:tab w:val="left" w:pos="270"/>
        </w:tabs>
        <w:ind w:hanging="72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Fonts w:asciiTheme="majorHAnsi" w:hAnsiTheme="majorHAnsi" w:cs="Arial"/>
          <w:sz w:val="20"/>
          <w:szCs w:val="20"/>
        </w:rPr>
        <w:t>Certified Scrum Master</w:t>
      </w:r>
      <w:r w:rsidR="007064AA" w:rsidRPr="00F90938">
        <w:rPr>
          <w:rFonts w:asciiTheme="majorHAnsi" w:hAnsiTheme="majorHAnsi" w:cs="Arial"/>
          <w:sz w:val="20"/>
          <w:szCs w:val="20"/>
        </w:rPr>
        <w:t>, Scrum Alliance</w:t>
      </w:r>
    </w:p>
    <w:p w14:paraId="720151D7" w14:textId="77777777" w:rsidR="00173599" w:rsidRPr="00F90938" w:rsidRDefault="00173599" w:rsidP="005841DF">
      <w:pPr>
        <w:pStyle w:val="Default"/>
        <w:numPr>
          <w:ilvl w:val="0"/>
          <w:numId w:val="11"/>
        </w:numPr>
        <w:tabs>
          <w:tab w:val="left" w:pos="270"/>
        </w:tabs>
        <w:ind w:hanging="72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Fonts w:asciiTheme="majorHAnsi" w:hAnsiTheme="majorHAnsi" w:cs="Arial"/>
          <w:sz w:val="20"/>
          <w:szCs w:val="20"/>
        </w:rPr>
        <w:t>Certified Scrum Product Owner</w:t>
      </w:r>
      <w:r w:rsidR="007064AA" w:rsidRPr="00F90938">
        <w:rPr>
          <w:rFonts w:asciiTheme="majorHAnsi" w:hAnsiTheme="majorHAnsi" w:cs="Arial"/>
          <w:sz w:val="20"/>
          <w:szCs w:val="20"/>
        </w:rPr>
        <w:t>, Scrum Alliance</w:t>
      </w:r>
    </w:p>
    <w:p w14:paraId="37ADA59C" w14:textId="77777777" w:rsidR="004F7F11" w:rsidRPr="00F90938" w:rsidRDefault="004F7F11" w:rsidP="005841DF">
      <w:pPr>
        <w:pStyle w:val="Default"/>
        <w:numPr>
          <w:ilvl w:val="0"/>
          <w:numId w:val="11"/>
        </w:numPr>
        <w:tabs>
          <w:tab w:val="left" w:pos="270"/>
        </w:tabs>
        <w:ind w:hanging="720"/>
        <w:jc w:val="both"/>
        <w:rPr>
          <w:rFonts w:asciiTheme="majorHAnsi" w:hAnsiTheme="majorHAnsi" w:cs="Arial"/>
          <w:sz w:val="20"/>
          <w:szCs w:val="20"/>
        </w:rPr>
      </w:pPr>
      <w:r w:rsidRPr="00F90938">
        <w:rPr>
          <w:rStyle w:val="cf01"/>
          <w:rFonts w:asciiTheme="majorHAnsi" w:eastAsiaTheme="majorEastAsia" w:hAnsiTheme="majorHAnsi" w:cs="Arial"/>
          <w:sz w:val="20"/>
          <w:szCs w:val="20"/>
        </w:rPr>
        <w:t>Google Data Analytics &amp; Project Management certification</w:t>
      </w:r>
    </w:p>
    <w:sectPr w:rsidR="004F7F11" w:rsidRPr="00F90938" w:rsidSect="006D3827">
      <w:pgSz w:w="12240" w:h="15840"/>
      <w:pgMar w:top="1440" w:right="1440" w:bottom="1152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D69B" w14:textId="77777777" w:rsidR="00797176" w:rsidRDefault="00797176" w:rsidP="00D73DC1">
      <w:pPr>
        <w:spacing w:after="0" w:line="240" w:lineRule="auto"/>
      </w:pPr>
      <w:r>
        <w:separator/>
      </w:r>
    </w:p>
  </w:endnote>
  <w:endnote w:type="continuationSeparator" w:id="0">
    <w:p w14:paraId="0EFFF600" w14:textId="77777777" w:rsidR="00797176" w:rsidRDefault="00797176" w:rsidP="00D7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74D6" w14:textId="77777777" w:rsidR="00797176" w:rsidRDefault="00797176" w:rsidP="00D73DC1">
      <w:pPr>
        <w:spacing w:after="0" w:line="240" w:lineRule="auto"/>
      </w:pPr>
      <w:r>
        <w:separator/>
      </w:r>
    </w:p>
  </w:footnote>
  <w:footnote w:type="continuationSeparator" w:id="0">
    <w:p w14:paraId="64F2F31C" w14:textId="77777777" w:rsidR="00797176" w:rsidRDefault="00797176" w:rsidP="00D73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BBF4"/>
      </v:shape>
    </w:pict>
  </w:numPicBullet>
  <w:abstractNum w:abstractNumId="0" w15:restartNumberingAfterBreak="0">
    <w:nsid w:val="02F344EA"/>
    <w:multiLevelType w:val="multilevel"/>
    <w:tmpl w:val="C09A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A1E02"/>
    <w:multiLevelType w:val="hybridMultilevel"/>
    <w:tmpl w:val="4E58E76C"/>
    <w:lvl w:ilvl="0" w:tplc="7AAC9DC6">
      <w:numFmt w:val="bullet"/>
      <w:lvlText w:val="•"/>
      <w:lvlJc w:val="left"/>
      <w:pPr>
        <w:ind w:left="1080" w:hanging="720"/>
      </w:pPr>
      <w:rPr>
        <w:rFonts w:ascii="Consolas" w:eastAsiaTheme="majorEastAsia" w:hAnsi="Consolas" w:cs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A68"/>
    <w:multiLevelType w:val="multilevel"/>
    <w:tmpl w:val="C09A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E4D4D"/>
    <w:multiLevelType w:val="hybridMultilevel"/>
    <w:tmpl w:val="ABFED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11AAD"/>
    <w:multiLevelType w:val="hybridMultilevel"/>
    <w:tmpl w:val="10E4655C"/>
    <w:lvl w:ilvl="0" w:tplc="040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CEE2D06"/>
    <w:multiLevelType w:val="hybridMultilevel"/>
    <w:tmpl w:val="E18E97E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120C05"/>
    <w:multiLevelType w:val="multilevel"/>
    <w:tmpl w:val="0B4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A3E45"/>
    <w:multiLevelType w:val="hybridMultilevel"/>
    <w:tmpl w:val="3BF0F342"/>
    <w:lvl w:ilvl="0" w:tplc="CC464442">
      <w:numFmt w:val="bullet"/>
      <w:lvlText w:val=""/>
      <w:lvlJc w:val="left"/>
      <w:pPr>
        <w:ind w:left="1080" w:hanging="360"/>
      </w:pPr>
      <w:rPr>
        <w:rFonts w:ascii="Aptos Display" w:eastAsia="Times New Roman" w:hAnsi="Aptos Display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EC095C"/>
    <w:multiLevelType w:val="hybridMultilevel"/>
    <w:tmpl w:val="5E3CC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E494A"/>
    <w:multiLevelType w:val="hybridMultilevel"/>
    <w:tmpl w:val="6F2C63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1D1A04"/>
    <w:multiLevelType w:val="multilevel"/>
    <w:tmpl w:val="73E6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9F5A2A"/>
    <w:multiLevelType w:val="hybridMultilevel"/>
    <w:tmpl w:val="797AA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54D3F"/>
    <w:multiLevelType w:val="multilevel"/>
    <w:tmpl w:val="6BAA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DC6CDA"/>
    <w:multiLevelType w:val="hybridMultilevel"/>
    <w:tmpl w:val="6A6AB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56159"/>
    <w:multiLevelType w:val="hybridMultilevel"/>
    <w:tmpl w:val="C7A6C46E"/>
    <w:lvl w:ilvl="0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45B7036"/>
    <w:multiLevelType w:val="hybridMultilevel"/>
    <w:tmpl w:val="40CEA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43867"/>
    <w:multiLevelType w:val="multilevel"/>
    <w:tmpl w:val="832A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F3D8D"/>
    <w:multiLevelType w:val="hybridMultilevel"/>
    <w:tmpl w:val="19A66DA6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25CA231A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F7E6BC38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3CB44298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 w:tplc="0E449E6C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338A9FD8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D29AE9CA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6A1C3984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03A8A2BA">
      <w:numFmt w:val="bullet"/>
      <w:lvlText w:val="•"/>
      <w:lvlJc w:val="left"/>
      <w:pPr>
        <w:ind w:left="909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D8A3BC1"/>
    <w:multiLevelType w:val="hybridMultilevel"/>
    <w:tmpl w:val="57F4A122"/>
    <w:lvl w:ilvl="0" w:tplc="10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2FFC14F6"/>
    <w:multiLevelType w:val="hybridMultilevel"/>
    <w:tmpl w:val="B6F09A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E6F83"/>
    <w:multiLevelType w:val="multilevel"/>
    <w:tmpl w:val="0B4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174E5A"/>
    <w:multiLevelType w:val="hybridMultilevel"/>
    <w:tmpl w:val="18A866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05B9A"/>
    <w:multiLevelType w:val="multilevel"/>
    <w:tmpl w:val="0B4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0055DA"/>
    <w:multiLevelType w:val="multilevel"/>
    <w:tmpl w:val="BFEA27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CB519D"/>
    <w:multiLevelType w:val="hybridMultilevel"/>
    <w:tmpl w:val="50E60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44330"/>
    <w:multiLevelType w:val="hybridMultilevel"/>
    <w:tmpl w:val="9EDE4A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36EB6"/>
    <w:multiLevelType w:val="multilevel"/>
    <w:tmpl w:val="0B4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B70EF3"/>
    <w:multiLevelType w:val="multilevel"/>
    <w:tmpl w:val="832A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CE3F25"/>
    <w:multiLevelType w:val="hybridMultilevel"/>
    <w:tmpl w:val="77CAF1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D1763"/>
    <w:multiLevelType w:val="hybridMultilevel"/>
    <w:tmpl w:val="D7E8A0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B4F0D"/>
    <w:multiLevelType w:val="multilevel"/>
    <w:tmpl w:val="BB22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A87A83"/>
    <w:multiLevelType w:val="hybridMultilevel"/>
    <w:tmpl w:val="7100776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017554"/>
    <w:multiLevelType w:val="hybridMultilevel"/>
    <w:tmpl w:val="B5F03962"/>
    <w:lvl w:ilvl="0" w:tplc="7AAC9DC6">
      <w:numFmt w:val="bullet"/>
      <w:lvlText w:val="•"/>
      <w:lvlJc w:val="left"/>
      <w:pPr>
        <w:ind w:left="1080" w:hanging="720"/>
      </w:pPr>
      <w:rPr>
        <w:rFonts w:ascii="Consolas" w:eastAsiaTheme="majorEastAsia" w:hAnsi="Consolas" w:cs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42614"/>
    <w:multiLevelType w:val="hybridMultilevel"/>
    <w:tmpl w:val="F4E6A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66FFB"/>
    <w:multiLevelType w:val="hybridMultilevel"/>
    <w:tmpl w:val="A4CCC4C0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25CA231A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F7E6BC38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3CB44298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 w:tplc="0E449E6C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338A9FD8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D29AE9CA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6A1C3984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03A8A2BA">
      <w:numFmt w:val="bullet"/>
      <w:lvlText w:val="•"/>
      <w:lvlJc w:val="left"/>
      <w:pPr>
        <w:ind w:left="909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F1B5D27"/>
    <w:multiLevelType w:val="multilevel"/>
    <w:tmpl w:val="CEE0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B32035"/>
    <w:multiLevelType w:val="hybridMultilevel"/>
    <w:tmpl w:val="AEAA52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B7835"/>
    <w:multiLevelType w:val="multilevel"/>
    <w:tmpl w:val="A80E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2B5B8D"/>
    <w:multiLevelType w:val="hybridMultilevel"/>
    <w:tmpl w:val="158865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26C2E"/>
    <w:multiLevelType w:val="multilevel"/>
    <w:tmpl w:val="832A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807643"/>
    <w:multiLevelType w:val="hybridMultilevel"/>
    <w:tmpl w:val="51604A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57990"/>
    <w:multiLevelType w:val="hybridMultilevel"/>
    <w:tmpl w:val="92925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90081"/>
    <w:multiLevelType w:val="hybridMultilevel"/>
    <w:tmpl w:val="1A4AF2F2"/>
    <w:lvl w:ilvl="0" w:tplc="CC464442">
      <w:numFmt w:val="bullet"/>
      <w:lvlText w:val=""/>
      <w:lvlJc w:val="left"/>
      <w:pPr>
        <w:ind w:left="720" w:hanging="360"/>
      </w:pPr>
      <w:rPr>
        <w:rFonts w:ascii="Aptos Display" w:eastAsia="Times New Roman" w:hAnsi="Aptos Display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C6329"/>
    <w:multiLevelType w:val="hybridMultilevel"/>
    <w:tmpl w:val="B5840A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F53CA"/>
    <w:multiLevelType w:val="hybridMultilevel"/>
    <w:tmpl w:val="6E2890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17226"/>
    <w:multiLevelType w:val="multilevel"/>
    <w:tmpl w:val="F8F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41B42"/>
    <w:multiLevelType w:val="hybridMultilevel"/>
    <w:tmpl w:val="E004932C"/>
    <w:lvl w:ilvl="0" w:tplc="7AAC9DC6">
      <w:numFmt w:val="bullet"/>
      <w:lvlText w:val="•"/>
      <w:lvlJc w:val="left"/>
      <w:pPr>
        <w:ind w:left="1080" w:hanging="720"/>
      </w:pPr>
      <w:rPr>
        <w:rFonts w:ascii="Consolas" w:eastAsiaTheme="majorEastAsia" w:hAnsi="Consolas" w:cs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42160"/>
    <w:multiLevelType w:val="multilevel"/>
    <w:tmpl w:val="C09A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131627">
    <w:abstractNumId w:val="36"/>
  </w:num>
  <w:num w:numId="2" w16cid:durableId="1699743830">
    <w:abstractNumId w:val="31"/>
  </w:num>
  <w:num w:numId="3" w16cid:durableId="281115904">
    <w:abstractNumId w:val="14"/>
  </w:num>
  <w:num w:numId="4" w16cid:durableId="1507355447">
    <w:abstractNumId w:val="44"/>
  </w:num>
  <w:num w:numId="5" w16cid:durableId="1481726863">
    <w:abstractNumId w:val="11"/>
  </w:num>
  <w:num w:numId="6" w16cid:durableId="156726775">
    <w:abstractNumId w:val="24"/>
  </w:num>
  <w:num w:numId="7" w16cid:durableId="1616522627">
    <w:abstractNumId w:val="35"/>
  </w:num>
  <w:num w:numId="8" w16cid:durableId="709577708">
    <w:abstractNumId w:val="12"/>
  </w:num>
  <w:num w:numId="9" w16cid:durableId="270402463">
    <w:abstractNumId w:val="27"/>
  </w:num>
  <w:num w:numId="10" w16cid:durableId="1188566693">
    <w:abstractNumId w:val="16"/>
  </w:num>
  <w:num w:numId="11" w16cid:durableId="2051802565">
    <w:abstractNumId w:val="39"/>
  </w:num>
  <w:num w:numId="12" w16cid:durableId="1938517406">
    <w:abstractNumId w:val="8"/>
  </w:num>
  <w:num w:numId="13" w16cid:durableId="1524131132">
    <w:abstractNumId w:val="37"/>
  </w:num>
  <w:num w:numId="14" w16cid:durableId="1235509345">
    <w:abstractNumId w:val="41"/>
  </w:num>
  <w:num w:numId="15" w16cid:durableId="391121940">
    <w:abstractNumId w:val="40"/>
  </w:num>
  <w:num w:numId="16" w16cid:durableId="393938300">
    <w:abstractNumId w:val="19"/>
  </w:num>
  <w:num w:numId="17" w16cid:durableId="547882022">
    <w:abstractNumId w:val="10"/>
  </w:num>
  <w:num w:numId="18" w16cid:durableId="179124594">
    <w:abstractNumId w:val="45"/>
  </w:num>
  <w:num w:numId="19" w16cid:durableId="1946690138">
    <w:abstractNumId w:val="13"/>
  </w:num>
  <w:num w:numId="20" w16cid:durableId="912353517">
    <w:abstractNumId w:val="21"/>
  </w:num>
  <w:num w:numId="21" w16cid:durableId="6445424">
    <w:abstractNumId w:val="33"/>
  </w:num>
  <w:num w:numId="22" w16cid:durableId="1632205727">
    <w:abstractNumId w:val="38"/>
  </w:num>
  <w:num w:numId="23" w16cid:durableId="1487627799">
    <w:abstractNumId w:val="1"/>
  </w:num>
  <w:num w:numId="24" w16cid:durableId="640158146">
    <w:abstractNumId w:val="2"/>
  </w:num>
  <w:num w:numId="25" w16cid:durableId="962659386">
    <w:abstractNumId w:val="47"/>
  </w:num>
  <w:num w:numId="26" w16cid:durableId="1056782919">
    <w:abstractNumId w:val="0"/>
  </w:num>
  <w:num w:numId="27" w16cid:durableId="549073794">
    <w:abstractNumId w:val="3"/>
  </w:num>
  <w:num w:numId="28" w16cid:durableId="20670761">
    <w:abstractNumId w:val="28"/>
  </w:num>
  <w:num w:numId="29" w16cid:durableId="586305596">
    <w:abstractNumId w:val="32"/>
  </w:num>
  <w:num w:numId="30" w16cid:durableId="577981584">
    <w:abstractNumId w:val="46"/>
  </w:num>
  <w:num w:numId="31" w16cid:durableId="1438404768">
    <w:abstractNumId w:val="43"/>
  </w:num>
  <w:num w:numId="32" w16cid:durableId="476072176">
    <w:abstractNumId w:val="25"/>
  </w:num>
  <w:num w:numId="33" w16cid:durableId="398330160">
    <w:abstractNumId w:val="4"/>
  </w:num>
  <w:num w:numId="34" w16cid:durableId="544873669">
    <w:abstractNumId w:val="18"/>
  </w:num>
  <w:num w:numId="35" w16cid:durableId="1044019689">
    <w:abstractNumId w:val="30"/>
  </w:num>
  <w:num w:numId="36" w16cid:durableId="425343599">
    <w:abstractNumId w:val="23"/>
  </w:num>
  <w:num w:numId="37" w16cid:durableId="1185509794">
    <w:abstractNumId w:val="26"/>
  </w:num>
  <w:num w:numId="38" w16cid:durableId="1327171950">
    <w:abstractNumId w:val="6"/>
  </w:num>
  <w:num w:numId="39" w16cid:durableId="10645520">
    <w:abstractNumId w:val="22"/>
  </w:num>
  <w:num w:numId="40" w16cid:durableId="846138087">
    <w:abstractNumId w:val="5"/>
  </w:num>
  <w:num w:numId="41" w16cid:durableId="862783357">
    <w:abstractNumId w:val="34"/>
  </w:num>
  <w:num w:numId="42" w16cid:durableId="676079859">
    <w:abstractNumId w:val="17"/>
  </w:num>
  <w:num w:numId="43" w16cid:durableId="760836619">
    <w:abstractNumId w:val="20"/>
  </w:num>
  <w:num w:numId="44" w16cid:durableId="832991131">
    <w:abstractNumId w:val="29"/>
  </w:num>
  <w:num w:numId="45" w16cid:durableId="1541699812">
    <w:abstractNumId w:val="15"/>
  </w:num>
  <w:num w:numId="46" w16cid:durableId="1438793993">
    <w:abstractNumId w:val="42"/>
  </w:num>
  <w:num w:numId="47" w16cid:durableId="1923029771">
    <w:abstractNumId w:val="7"/>
  </w:num>
  <w:num w:numId="48" w16cid:durableId="451556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CB7"/>
    <w:rsid w:val="00004B6E"/>
    <w:rsid w:val="000115AE"/>
    <w:rsid w:val="0003447A"/>
    <w:rsid w:val="0004465A"/>
    <w:rsid w:val="00046352"/>
    <w:rsid w:val="00053F0E"/>
    <w:rsid w:val="00073D8E"/>
    <w:rsid w:val="00082F68"/>
    <w:rsid w:val="000862CE"/>
    <w:rsid w:val="00086958"/>
    <w:rsid w:val="00087424"/>
    <w:rsid w:val="000B236D"/>
    <w:rsid w:val="000D1500"/>
    <w:rsid w:val="000E2FF1"/>
    <w:rsid w:val="000F1090"/>
    <w:rsid w:val="000F174B"/>
    <w:rsid w:val="000F1DBF"/>
    <w:rsid w:val="000F3650"/>
    <w:rsid w:val="000F41D0"/>
    <w:rsid w:val="000F79F0"/>
    <w:rsid w:val="00101DBD"/>
    <w:rsid w:val="001060D0"/>
    <w:rsid w:val="0012227E"/>
    <w:rsid w:val="00133732"/>
    <w:rsid w:val="001457D1"/>
    <w:rsid w:val="00146E50"/>
    <w:rsid w:val="00147226"/>
    <w:rsid w:val="0016131A"/>
    <w:rsid w:val="001671B3"/>
    <w:rsid w:val="00173599"/>
    <w:rsid w:val="00181154"/>
    <w:rsid w:val="0018661F"/>
    <w:rsid w:val="00195DF0"/>
    <w:rsid w:val="001A2E76"/>
    <w:rsid w:val="001B28D9"/>
    <w:rsid w:val="001C048B"/>
    <w:rsid w:val="001D7E9C"/>
    <w:rsid w:val="001E6DEE"/>
    <w:rsid w:val="001F078B"/>
    <w:rsid w:val="001F3931"/>
    <w:rsid w:val="001F64FD"/>
    <w:rsid w:val="002056CC"/>
    <w:rsid w:val="00206043"/>
    <w:rsid w:val="00206733"/>
    <w:rsid w:val="00207787"/>
    <w:rsid w:val="00212836"/>
    <w:rsid w:val="00215C5A"/>
    <w:rsid w:val="0023342C"/>
    <w:rsid w:val="00243F87"/>
    <w:rsid w:val="00246830"/>
    <w:rsid w:val="00262573"/>
    <w:rsid w:val="00267450"/>
    <w:rsid w:val="002709F2"/>
    <w:rsid w:val="0027100E"/>
    <w:rsid w:val="0027435B"/>
    <w:rsid w:val="00275341"/>
    <w:rsid w:val="002807F7"/>
    <w:rsid w:val="00280AD0"/>
    <w:rsid w:val="00290961"/>
    <w:rsid w:val="00295309"/>
    <w:rsid w:val="00296427"/>
    <w:rsid w:val="002A028F"/>
    <w:rsid w:val="002A77DB"/>
    <w:rsid w:val="002A7839"/>
    <w:rsid w:val="002B04D9"/>
    <w:rsid w:val="002C6D53"/>
    <w:rsid w:val="002D7F86"/>
    <w:rsid w:val="002E054E"/>
    <w:rsid w:val="002F3467"/>
    <w:rsid w:val="002F3902"/>
    <w:rsid w:val="002F7883"/>
    <w:rsid w:val="002F7BCC"/>
    <w:rsid w:val="003024CC"/>
    <w:rsid w:val="003053C4"/>
    <w:rsid w:val="0030570D"/>
    <w:rsid w:val="00305A50"/>
    <w:rsid w:val="00315D44"/>
    <w:rsid w:val="00322D81"/>
    <w:rsid w:val="00323354"/>
    <w:rsid w:val="0033000E"/>
    <w:rsid w:val="00337BF9"/>
    <w:rsid w:val="0034156D"/>
    <w:rsid w:val="00341C01"/>
    <w:rsid w:val="003579E2"/>
    <w:rsid w:val="003611F9"/>
    <w:rsid w:val="0036369D"/>
    <w:rsid w:val="00365373"/>
    <w:rsid w:val="00371DCD"/>
    <w:rsid w:val="003734CE"/>
    <w:rsid w:val="0037516D"/>
    <w:rsid w:val="003803F6"/>
    <w:rsid w:val="00393542"/>
    <w:rsid w:val="003A0980"/>
    <w:rsid w:val="003B0AA0"/>
    <w:rsid w:val="003B0FD9"/>
    <w:rsid w:val="003C15D3"/>
    <w:rsid w:val="003C5DBA"/>
    <w:rsid w:val="003D31B5"/>
    <w:rsid w:val="003E1A38"/>
    <w:rsid w:val="003E4D13"/>
    <w:rsid w:val="003E5BC4"/>
    <w:rsid w:val="004079B1"/>
    <w:rsid w:val="00445510"/>
    <w:rsid w:val="00453BA3"/>
    <w:rsid w:val="00467BCF"/>
    <w:rsid w:val="00474F41"/>
    <w:rsid w:val="004756FF"/>
    <w:rsid w:val="00476411"/>
    <w:rsid w:val="004775FE"/>
    <w:rsid w:val="00477E7D"/>
    <w:rsid w:val="004832F2"/>
    <w:rsid w:val="00491958"/>
    <w:rsid w:val="00491E4C"/>
    <w:rsid w:val="00492DD2"/>
    <w:rsid w:val="004B5020"/>
    <w:rsid w:val="004D2760"/>
    <w:rsid w:val="004D4003"/>
    <w:rsid w:val="004D7845"/>
    <w:rsid w:val="004E28DE"/>
    <w:rsid w:val="004F6327"/>
    <w:rsid w:val="004F7F11"/>
    <w:rsid w:val="00501EBF"/>
    <w:rsid w:val="0050599B"/>
    <w:rsid w:val="00511262"/>
    <w:rsid w:val="005118C4"/>
    <w:rsid w:val="005150A6"/>
    <w:rsid w:val="0054632A"/>
    <w:rsid w:val="00551357"/>
    <w:rsid w:val="005630C9"/>
    <w:rsid w:val="00564C57"/>
    <w:rsid w:val="00573C7B"/>
    <w:rsid w:val="005750C8"/>
    <w:rsid w:val="005805CD"/>
    <w:rsid w:val="005841DF"/>
    <w:rsid w:val="00590A87"/>
    <w:rsid w:val="005A582B"/>
    <w:rsid w:val="005A7668"/>
    <w:rsid w:val="005B2024"/>
    <w:rsid w:val="005B7615"/>
    <w:rsid w:val="005C0746"/>
    <w:rsid w:val="005C60D1"/>
    <w:rsid w:val="005C75FC"/>
    <w:rsid w:val="005D2759"/>
    <w:rsid w:val="005D57ED"/>
    <w:rsid w:val="005D6127"/>
    <w:rsid w:val="005E18EA"/>
    <w:rsid w:val="005E485D"/>
    <w:rsid w:val="005E5175"/>
    <w:rsid w:val="005E5C41"/>
    <w:rsid w:val="005F03CD"/>
    <w:rsid w:val="005F27F3"/>
    <w:rsid w:val="005F3B78"/>
    <w:rsid w:val="005F4C84"/>
    <w:rsid w:val="005F6AE8"/>
    <w:rsid w:val="00600D01"/>
    <w:rsid w:val="006014D7"/>
    <w:rsid w:val="00612251"/>
    <w:rsid w:val="00615350"/>
    <w:rsid w:val="006227C4"/>
    <w:rsid w:val="006337CE"/>
    <w:rsid w:val="006356A2"/>
    <w:rsid w:val="006371CF"/>
    <w:rsid w:val="006467D5"/>
    <w:rsid w:val="00650ECE"/>
    <w:rsid w:val="006522B2"/>
    <w:rsid w:val="00666300"/>
    <w:rsid w:val="0067497A"/>
    <w:rsid w:val="006761EE"/>
    <w:rsid w:val="00691B41"/>
    <w:rsid w:val="006A2A92"/>
    <w:rsid w:val="006A3F49"/>
    <w:rsid w:val="006A7959"/>
    <w:rsid w:val="006B1F06"/>
    <w:rsid w:val="006C72C2"/>
    <w:rsid w:val="006D3827"/>
    <w:rsid w:val="006D4A54"/>
    <w:rsid w:val="006F49D6"/>
    <w:rsid w:val="006F5EB6"/>
    <w:rsid w:val="007031D7"/>
    <w:rsid w:val="007064AA"/>
    <w:rsid w:val="00707B6E"/>
    <w:rsid w:val="007101D6"/>
    <w:rsid w:val="00712FAC"/>
    <w:rsid w:val="007234C3"/>
    <w:rsid w:val="0072756A"/>
    <w:rsid w:val="00737957"/>
    <w:rsid w:val="007463B9"/>
    <w:rsid w:val="00757120"/>
    <w:rsid w:val="0076192B"/>
    <w:rsid w:val="00773009"/>
    <w:rsid w:val="00776D7F"/>
    <w:rsid w:val="00781690"/>
    <w:rsid w:val="007959D9"/>
    <w:rsid w:val="00797176"/>
    <w:rsid w:val="007A158B"/>
    <w:rsid w:val="007A7F0C"/>
    <w:rsid w:val="007E13EE"/>
    <w:rsid w:val="007E494E"/>
    <w:rsid w:val="007E7F27"/>
    <w:rsid w:val="007F444A"/>
    <w:rsid w:val="007F4770"/>
    <w:rsid w:val="007F5448"/>
    <w:rsid w:val="0081440B"/>
    <w:rsid w:val="0082346C"/>
    <w:rsid w:val="00825B4C"/>
    <w:rsid w:val="00830738"/>
    <w:rsid w:val="00832BBD"/>
    <w:rsid w:val="008342CA"/>
    <w:rsid w:val="00835CA4"/>
    <w:rsid w:val="00845851"/>
    <w:rsid w:val="008522C4"/>
    <w:rsid w:val="008636D5"/>
    <w:rsid w:val="00864242"/>
    <w:rsid w:val="00864DD2"/>
    <w:rsid w:val="0087704B"/>
    <w:rsid w:val="00880D2E"/>
    <w:rsid w:val="00885C87"/>
    <w:rsid w:val="00886720"/>
    <w:rsid w:val="00895AC4"/>
    <w:rsid w:val="008A2F73"/>
    <w:rsid w:val="008B0DE4"/>
    <w:rsid w:val="008B39EB"/>
    <w:rsid w:val="008C236D"/>
    <w:rsid w:val="008D12F6"/>
    <w:rsid w:val="008D165A"/>
    <w:rsid w:val="008D6F5A"/>
    <w:rsid w:val="008E64E4"/>
    <w:rsid w:val="008F685C"/>
    <w:rsid w:val="00904846"/>
    <w:rsid w:val="00907352"/>
    <w:rsid w:val="00907468"/>
    <w:rsid w:val="00911E7F"/>
    <w:rsid w:val="00913806"/>
    <w:rsid w:val="00922CFE"/>
    <w:rsid w:val="00925EB6"/>
    <w:rsid w:val="0094092B"/>
    <w:rsid w:val="00943310"/>
    <w:rsid w:val="00946A75"/>
    <w:rsid w:val="009509CC"/>
    <w:rsid w:val="00956BD3"/>
    <w:rsid w:val="00961DFC"/>
    <w:rsid w:val="00963022"/>
    <w:rsid w:val="00967516"/>
    <w:rsid w:val="00977E78"/>
    <w:rsid w:val="0098299F"/>
    <w:rsid w:val="00986DED"/>
    <w:rsid w:val="00990BE5"/>
    <w:rsid w:val="009A0BC2"/>
    <w:rsid w:val="009A24A8"/>
    <w:rsid w:val="009A38CC"/>
    <w:rsid w:val="009B1AC5"/>
    <w:rsid w:val="009B3723"/>
    <w:rsid w:val="009C75A0"/>
    <w:rsid w:val="009D561A"/>
    <w:rsid w:val="009E1956"/>
    <w:rsid w:val="009E5ACD"/>
    <w:rsid w:val="009E664D"/>
    <w:rsid w:val="009F2DC4"/>
    <w:rsid w:val="009F3285"/>
    <w:rsid w:val="009F565C"/>
    <w:rsid w:val="00A06FA1"/>
    <w:rsid w:val="00A23B18"/>
    <w:rsid w:val="00A2621E"/>
    <w:rsid w:val="00A4170E"/>
    <w:rsid w:val="00A435F8"/>
    <w:rsid w:val="00A46D66"/>
    <w:rsid w:val="00A62305"/>
    <w:rsid w:val="00A7719F"/>
    <w:rsid w:val="00A8353C"/>
    <w:rsid w:val="00A83B75"/>
    <w:rsid w:val="00A901D9"/>
    <w:rsid w:val="00A917F6"/>
    <w:rsid w:val="00A93A0B"/>
    <w:rsid w:val="00A9647F"/>
    <w:rsid w:val="00AA0E37"/>
    <w:rsid w:val="00AA22A4"/>
    <w:rsid w:val="00AA3106"/>
    <w:rsid w:val="00AA6183"/>
    <w:rsid w:val="00AA7112"/>
    <w:rsid w:val="00AB16D2"/>
    <w:rsid w:val="00AB3387"/>
    <w:rsid w:val="00AB695A"/>
    <w:rsid w:val="00AC3829"/>
    <w:rsid w:val="00AF41B9"/>
    <w:rsid w:val="00AF5799"/>
    <w:rsid w:val="00AF7701"/>
    <w:rsid w:val="00B01DCC"/>
    <w:rsid w:val="00B02403"/>
    <w:rsid w:val="00B11ACF"/>
    <w:rsid w:val="00B1235B"/>
    <w:rsid w:val="00B134CF"/>
    <w:rsid w:val="00B24900"/>
    <w:rsid w:val="00B353DA"/>
    <w:rsid w:val="00B35A62"/>
    <w:rsid w:val="00B40816"/>
    <w:rsid w:val="00B47B5D"/>
    <w:rsid w:val="00B75653"/>
    <w:rsid w:val="00B769F6"/>
    <w:rsid w:val="00B80D57"/>
    <w:rsid w:val="00B830B5"/>
    <w:rsid w:val="00B852C5"/>
    <w:rsid w:val="00B9116C"/>
    <w:rsid w:val="00B914CE"/>
    <w:rsid w:val="00BA38D6"/>
    <w:rsid w:val="00BA6B48"/>
    <w:rsid w:val="00BB1756"/>
    <w:rsid w:val="00BB234F"/>
    <w:rsid w:val="00BB7E29"/>
    <w:rsid w:val="00BC3D94"/>
    <w:rsid w:val="00BC3F3B"/>
    <w:rsid w:val="00BC4F57"/>
    <w:rsid w:val="00BC7872"/>
    <w:rsid w:val="00BD4CB3"/>
    <w:rsid w:val="00BD74A6"/>
    <w:rsid w:val="00BF6CF6"/>
    <w:rsid w:val="00C023B8"/>
    <w:rsid w:val="00C027B5"/>
    <w:rsid w:val="00C05922"/>
    <w:rsid w:val="00C12DB7"/>
    <w:rsid w:val="00C12EA6"/>
    <w:rsid w:val="00C27551"/>
    <w:rsid w:val="00C317AC"/>
    <w:rsid w:val="00C33339"/>
    <w:rsid w:val="00C33646"/>
    <w:rsid w:val="00C46605"/>
    <w:rsid w:val="00C47814"/>
    <w:rsid w:val="00C5031A"/>
    <w:rsid w:val="00C563D6"/>
    <w:rsid w:val="00C73706"/>
    <w:rsid w:val="00C754B2"/>
    <w:rsid w:val="00C8160B"/>
    <w:rsid w:val="00C840DD"/>
    <w:rsid w:val="00C903AA"/>
    <w:rsid w:val="00C97428"/>
    <w:rsid w:val="00CA0E9D"/>
    <w:rsid w:val="00CA4C52"/>
    <w:rsid w:val="00CC688A"/>
    <w:rsid w:val="00CC7D8F"/>
    <w:rsid w:val="00CD0D75"/>
    <w:rsid w:val="00CD3AF4"/>
    <w:rsid w:val="00CD56E0"/>
    <w:rsid w:val="00CF574D"/>
    <w:rsid w:val="00CF66FF"/>
    <w:rsid w:val="00D113E1"/>
    <w:rsid w:val="00D13838"/>
    <w:rsid w:val="00D23568"/>
    <w:rsid w:val="00D26E64"/>
    <w:rsid w:val="00D27909"/>
    <w:rsid w:val="00D3203B"/>
    <w:rsid w:val="00D520EB"/>
    <w:rsid w:val="00D56836"/>
    <w:rsid w:val="00D5716E"/>
    <w:rsid w:val="00D73DC1"/>
    <w:rsid w:val="00D91432"/>
    <w:rsid w:val="00D92ED1"/>
    <w:rsid w:val="00DB1806"/>
    <w:rsid w:val="00DB3DD4"/>
    <w:rsid w:val="00DB6667"/>
    <w:rsid w:val="00DC2C40"/>
    <w:rsid w:val="00DC46AF"/>
    <w:rsid w:val="00DD3B1F"/>
    <w:rsid w:val="00DE51B2"/>
    <w:rsid w:val="00DE7F4F"/>
    <w:rsid w:val="00DF5A76"/>
    <w:rsid w:val="00E11288"/>
    <w:rsid w:val="00E119F1"/>
    <w:rsid w:val="00E12BD3"/>
    <w:rsid w:val="00E25F63"/>
    <w:rsid w:val="00E266CF"/>
    <w:rsid w:val="00E308C9"/>
    <w:rsid w:val="00E42B93"/>
    <w:rsid w:val="00E45DDB"/>
    <w:rsid w:val="00E61E13"/>
    <w:rsid w:val="00E75A7A"/>
    <w:rsid w:val="00E846FC"/>
    <w:rsid w:val="00E84A69"/>
    <w:rsid w:val="00E85400"/>
    <w:rsid w:val="00E85715"/>
    <w:rsid w:val="00E90993"/>
    <w:rsid w:val="00E94551"/>
    <w:rsid w:val="00E975E3"/>
    <w:rsid w:val="00EA0014"/>
    <w:rsid w:val="00EB2438"/>
    <w:rsid w:val="00EC1946"/>
    <w:rsid w:val="00EC3E83"/>
    <w:rsid w:val="00ED06B8"/>
    <w:rsid w:val="00ED1868"/>
    <w:rsid w:val="00ED1A6A"/>
    <w:rsid w:val="00ED1F2E"/>
    <w:rsid w:val="00ED5280"/>
    <w:rsid w:val="00EE3CAB"/>
    <w:rsid w:val="00EF5398"/>
    <w:rsid w:val="00F027FE"/>
    <w:rsid w:val="00F04C75"/>
    <w:rsid w:val="00F33A03"/>
    <w:rsid w:val="00F343E0"/>
    <w:rsid w:val="00F43734"/>
    <w:rsid w:val="00F51816"/>
    <w:rsid w:val="00F545D4"/>
    <w:rsid w:val="00F571EA"/>
    <w:rsid w:val="00F637F2"/>
    <w:rsid w:val="00F81C95"/>
    <w:rsid w:val="00F90938"/>
    <w:rsid w:val="00F94DAF"/>
    <w:rsid w:val="00F95391"/>
    <w:rsid w:val="00FA1643"/>
    <w:rsid w:val="00FB181C"/>
    <w:rsid w:val="00FB4FFF"/>
    <w:rsid w:val="00FC2353"/>
    <w:rsid w:val="00FD7673"/>
    <w:rsid w:val="00FE5CB7"/>
    <w:rsid w:val="00FF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E1ACC2D"/>
  <w15:docId w15:val="{C6B45BB3-EBEF-4082-8352-6305891F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5D"/>
  </w:style>
  <w:style w:type="paragraph" w:styleId="Heading1">
    <w:name w:val="heading 1"/>
    <w:basedOn w:val="Normal"/>
    <w:next w:val="Normal"/>
    <w:link w:val="Heading1Char"/>
    <w:uiPriority w:val="9"/>
    <w:qFormat/>
    <w:rsid w:val="00FE5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5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CB7"/>
    <w:rPr>
      <w:i/>
      <w:iCs/>
      <w:color w:val="404040" w:themeColor="text1" w:themeTint="BF"/>
    </w:rPr>
  </w:style>
  <w:style w:type="paragraph" w:styleId="ListParagraph">
    <w:name w:val="List Paragraph"/>
    <w:aliases w:val="Bullet 1,List Paragraph1,b1 + Justified,b1,b1 Char,Bullet 11,b1 + Justified1,Bullet 111,b1 + Justified11,List Paragraph11,Bullet_List1,bl,Keane Body Bullet,mo_bl,kea_bl"/>
    <w:basedOn w:val="Normal"/>
    <w:link w:val="ListParagraphChar"/>
    <w:uiPriority w:val="1"/>
    <w:qFormat/>
    <w:rsid w:val="00FE5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CB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5CB7"/>
    <w:pPr>
      <w:autoSpaceDE w:val="0"/>
      <w:autoSpaceDN w:val="0"/>
      <w:adjustRightInd w:val="0"/>
      <w:spacing w:after="0" w:line="240" w:lineRule="auto"/>
    </w:pPr>
    <w:rPr>
      <w:rFonts w:ascii="Cambria-Bold" w:hAnsi="Cambria-Bold" w:cs="Cambria-Bold"/>
      <w:color w:val="000000"/>
      <w:kern w:val="0"/>
      <w:sz w:val="24"/>
      <w:szCs w:val="24"/>
      <w:lang w:bidi="ta-IN"/>
    </w:rPr>
  </w:style>
  <w:style w:type="character" w:styleId="Hyperlink">
    <w:name w:val="Hyperlink"/>
    <w:basedOn w:val="DefaultParagraphFont"/>
    <w:uiPriority w:val="99"/>
    <w:unhideWhenUsed/>
    <w:rsid w:val="009A38C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38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38C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10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01D6"/>
    <w:pPr>
      <w:widowControl w:val="0"/>
      <w:autoSpaceDE w:val="0"/>
      <w:autoSpaceDN w:val="0"/>
      <w:spacing w:before="5" w:after="0" w:line="234" w:lineRule="exact"/>
      <w:ind w:left="139"/>
    </w:pPr>
    <w:rPr>
      <w:rFonts w:ascii="Verdana" w:eastAsia="Verdana" w:hAnsi="Verdana" w:cs="Verdana"/>
      <w:kern w:val="0"/>
      <w:lang w:val="en-US"/>
    </w:rPr>
  </w:style>
  <w:style w:type="paragraph" w:styleId="NormalWeb">
    <w:name w:val="Normal (Web)"/>
    <w:basedOn w:val="Normal"/>
    <w:uiPriority w:val="99"/>
    <w:unhideWhenUsed/>
    <w:rsid w:val="0027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 w:bidi="ta-IN"/>
    </w:rPr>
  </w:style>
  <w:style w:type="character" w:styleId="Strong">
    <w:name w:val="Strong"/>
    <w:basedOn w:val="DefaultParagraphFont"/>
    <w:uiPriority w:val="22"/>
    <w:qFormat/>
    <w:rsid w:val="00BD4CB3"/>
    <w:rPr>
      <w:b/>
      <w:bCs/>
    </w:rPr>
  </w:style>
  <w:style w:type="character" w:styleId="Emphasis">
    <w:name w:val="Emphasis"/>
    <w:basedOn w:val="DefaultParagraphFont"/>
    <w:uiPriority w:val="20"/>
    <w:qFormat/>
    <w:rsid w:val="00BD4CB3"/>
    <w:rPr>
      <w:i/>
      <w:iCs/>
    </w:rPr>
  </w:style>
  <w:style w:type="table" w:customStyle="1" w:styleId="PlainTable31">
    <w:name w:val="Plain Table 31"/>
    <w:basedOn w:val="TableNormal"/>
    <w:uiPriority w:val="43"/>
    <w:rsid w:val="00AA0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5Dark1">
    <w:name w:val="Grid Table 5 Dark1"/>
    <w:basedOn w:val="TableNormal"/>
    <w:uiPriority w:val="50"/>
    <w:rsid w:val="00AA0E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D73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DC1"/>
  </w:style>
  <w:style w:type="paragraph" w:styleId="Footer">
    <w:name w:val="footer"/>
    <w:basedOn w:val="Normal"/>
    <w:link w:val="FooterChar"/>
    <w:uiPriority w:val="99"/>
    <w:unhideWhenUsed/>
    <w:rsid w:val="00D73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DC1"/>
  </w:style>
  <w:style w:type="paragraph" w:customStyle="1" w:styleId="pf0">
    <w:name w:val="pf0"/>
    <w:basedOn w:val="Normal"/>
    <w:rsid w:val="008D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 w:bidi="ta-IN"/>
    </w:rPr>
  </w:style>
  <w:style w:type="character" w:customStyle="1" w:styleId="cf01">
    <w:name w:val="cf01"/>
    <w:basedOn w:val="DefaultParagraphFont"/>
    <w:rsid w:val="008D165A"/>
    <w:rPr>
      <w:rFonts w:ascii="Consolas" w:hAnsi="Consolas" w:hint="default"/>
      <w:sz w:val="22"/>
      <w:szCs w:val="22"/>
    </w:rPr>
  </w:style>
  <w:style w:type="character" w:styleId="HTMLCode">
    <w:name w:val="HTML Code"/>
    <w:basedOn w:val="DefaultParagraphFont"/>
    <w:uiPriority w:val="99"/>
    <w:semiHidden/>
    <w:unhideWhenUsed/>
    <w:rsid w:val="006D4A54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aliases w:val="Bullet 1 Char,List Paragraph1 Char,b1 + Justified Char,b1 Char1,b1 Char Char,Bullet 11 Char,b1 + Justified1 Char,Bullet 111 Char,b1 + Justified11 Char,List Paragraph11 Char,Bullet_List1 Char,bl Char,Keane Body Bullet Char,mo_bl Char"/>
    <w:link w:val="ListParagraph"/>
    <w:uiPriority w:val="34"/>
    <w:rsid w:val="0085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anthijayaseelan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uganthijayaseelan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C997-323B-486A-BD1A-D65038FB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4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Karthikeyan</dc:creator>
  <cp:keywords/>
  <dc:description/>
  <cp:lastModifiedBy>Mani Saladi</cp:lastModifiedBy>
  <cp:revision>7</cp:revision>
  <cp:lastPrinted>2025-10-15T20:57:00Z</cp:lastPrinted>
  <dcterms:created xsi:type="dcterms:W3CDTF">2025-10-22T14:44:00Z</dcterms:created>
  <dcterms:modified xsi:type="dcterms:W3CDTF">2025-10-27T17:17:00Z</dcterms:modified>
</cp:coreProperties>
</file>